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618A" w14:textId="77777777" w:rsidR="006051F9" w:rsidRDefault="009C3F58" w:rsidP="001F0E87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VISTA REDONDA MUTUAL DOMESTIC WATER CONSUMERS ASSOCIATION</w:t>
      </w:r>
    </w:p>
    <w:p w14:paraId="7695E418" w14:textId="67216ED7" w:rsidR="009C3F58" w:rsidRDefault="00EC3572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(VRMDWCA)</w:t>
      </w:r>
    </w:p>
    <w:p w14:paraId="08A622B3" w14:textId="1CD5E468" w:rsidR="00467CFD" w:rsidRDefault="00100523" w:rsidP="00C72E8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CFD">
        <w:rPr>
          <w:sz w:val="28"/>
          <w:szCs w:val="28"/>
        </w:rPr>
        <w:t>Board Meeting Minutes</w:t>
      </w:r>
    </w:p>
    <w:p w14:paraId="0920CC9F" w14:textId="49932733" w:rsidR="0005382A" w:rsidRDefault="0005382A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December 2, 2019</w:t>
      </w:r>
    </w:p>
    <w:p w14:paraId="7745BDE6" w14:textId="2D53B91A" w:rsidR="0005382A" w:rsidRDefault="0005382A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 Paseo </w:t>
      </w:r>
      <w:proofErr w:type="spellStart"/>
      <w:r>
        <w:rPr>
          <w:sz w:val="28"/>
          <w:szCs w:val="28"/>
        </w:rPr>
        <w:t>Encantado</w:t>
      </w:r>
      <w:proofErr w:type="spellEnd"/>
      <w:r>
        <w:rPr>
          <w:sz w:val="28"/>
          <w:szCs w:val="28"/>
        </w:rPr>
        <w:t xml:space="preserve"> NE</w:t>
      </w:r>
    </w:p>
    <w:p w14:paraId="45758662" w14:textId="4ECF7DFA" w:rsidR="00360B6C" w:rsidRPr="00EC0B1D" w:rsidRDefault="00360B6C" w:rsidP="00360B6C">
      <w:pPr>
        <w:jc w:val="center"/>
        <w:rPr>
          <w:sz w:val="24"/>
          <w:szCs w:val="24"/>
        </w:rPr>
      </w:pPr>
    </w:p>
    <w:p w14:paraId="48B124DC" w14:textId="77777777" w:rsidR="009C3F58" w:rsidRDefault="009C3F58" w:rsidP="00BB1084">
      <w:pPr>
        <w:jc w:val="center"/>
        <w:rPr>
          <w:sz w:val="28"/>
          <w:szCs w:val="28"/>
        </w:rPr>
      </w:pPr>
    </w:p>
    <w:p w14:paraId="4EDFDBCB" w14:textId="437AC860" w:rsidR="00BB1084" w:rsidRDefault="00BB1084" w:rsidP="00EC0B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Call to Order:  </w:t>
      </w:r>
      <w:r w:rsidR="00100523">
        <w:rPr>
          <w:b/>
          <w:sz w:val="24"/>
          <w:szCs w:val="24"/>
        </w:rPr>
        <w:t xml:space="preserve">N. </w:t>
      </w:r>
      <w:r w:rsidR="0005382A">
        <w:rPr>
          <w:sz w:val="24"/>
          <w:szCs w:val="24"/>
        </w:rPr>
        <w:t>Khalsa</w:t>
      </w:r>
      <w:r w:rsidRPr="00EC0B1D">
        <w:rPr>
          <w:sz w:val="24"/>
          <w:szCs w:val="24"/>
        </w:rPr>
        <w:t xml:space="preserve"> cal</w:t>
      </w:r>
      <w:r w:rsidR="00467CFD">
        <w:rPr>
          <w:sz w:val="24"/>
          <w:szCs w:val="24"/>
        </w:rPr>
        <w:t>l</w:t>
      </w:r>
      <w:r w:rsidR="0005382A">
        <w:rPr>
          <w:sz w:val="24"/>
          <w:szCs w:val="24"/>
        </w:rPr>
        <w:t xml:space="preserve">ed the meeting to order at 4:35 </w:t>
      </w:r>
      <w:r w:rsidR="001F0E87">
        <w:rPr>
          <w:sz w:val="24"/>
          <w:szCs w:val="24"/>
        </w:rPr>
        <w:t>PM.</w:t>
      </w:r>
    </w:p>
    <w:p w14:paraId="7CFFECB5" w14:textId="77777777" w:rsidR="00930602" w:rsidRPr="00EC0B1D" w:rsidRDefault="00930602" w:rsidP="00930602">
      <w:pPr>
        <w:pStyle w:val="ListParagraph"/>
        <w:spacing w:line="240" w:lineRule="auto"/>
        <w:rPr>
          <w:sz w:val="24"/>
          <w:szCs w:val="24"/>
        </w:rPr>
      </w:pPr>
    </w:p>
    <w:p w14:paraId="0128E686" w14:textId="5522190D" w:rsidR="00AF1B48" w:rsidRDefault="00BB1084" w:rsidP="009306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Certification of Quorum: </w:t>
      </w:r>
      <w:r w:rsidRPr="00EC0B1D">
        <w:rPr>
          <w:sz w:val="24"/>
          <w:szCs w:val="24"/>
        </w:rPr>
        <w:t xml:space="preserve"> </w:t>
      </w:r>
      <w:r w:rsidR="00360B6C">
        <w:rPr>
          <w:sz w:val="24"/>
          <w:szCs w:val="24"/>
        </w:rPr>
        <w:t xml:space="preserve">S. Rule certified that </w:t>
      </w:r>
      <w:r w:rsidR="0005382A">
        <w:rPr>
          <w:sz w:val="24"/>
          <w:szCs w:val="24"/>
        </w:rPr>
        <w:t>6 of</w:t>
      </w:r>
      <w:r w:rsidR="00DA5DB7">
        <w:rPr>
          <w:sz w:val="24"/>
          <w:szCs w:val="24"/>
        </w:rPr>
        <w:t xml:space="preserve"> the 8 </w:t>
      </w:r>
      <w:r w:rsidR="00360B6C">
        <w:rPr>
          <w:sz w:val="24"/>
          <w:szCs w:val="24"/>
        </w:rPr>
        <w:t>board members were present.</w:t>
      </w:r>
      <w:r w:rsidR="00AF1B48" w:rsidRPr="00EC0B1D">
        <w:rPr>
          <w:sz w:val="24"/>
          <w:szCs w:val="24"/>
        </w:rPr>
        <w:t xml:space="preserve">  A quorum was met.</w:t>
      </w:r>
    </w:p>
    <w:p w14:paraId="19206572" w14:textId="77777777" w:rsidR="001518E2" w:rsidRPr="001518E2" w:rsidRDefault="001518E2" w:rsidP="001518E2">
      <w:pPr>
        <w:pStyle w:val="ListParagraph"/>
        <w:rPr>
          <w:sz w:val="24"/>
          <w:szCs w:val="24"/>
        </w:rPr>
      </w:pPr>
    </w:p>
    <w:p w14:paraId="0E0B8FA4" w14:textId="59C47DFA" w:rsidR="00467CFD" w:rsidRPr="00467CFD" w:rsidRDefault="001518E2" w:rsidP="00467CF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Present:  </w:t>
      </w:r>
      <w:proofErr w:type="spellStart"/>
      <w:r w:rsidR="00100523">
        <w:rPr>
          <w:sz w:val="24"/>
          <w:szCs w:val="24"/>
        </w:rPr>
        <w:t>Nirvai</w:t>
      </w:r>
      <w:r w:rsidR="0005382A">
        <w:rPr>
          <w:sz w:val="24"/>
          <w:szCs w:val="24"/>
        </w:rPr>
        <w:t>r</w:t>
      </w:r>
      <w:proofErr w:type="spellEnd"/>
      <w:r w:rsidR="0005382A">
        <w:rPr>
          <w:sz w:val="24"/>
          <w:szCs w:val="24"/>
        </w:rPr>
        <w:t xml:space="preserve"> Khalsa</w:t>
      </w:r>
      <w:r w:rsidR="001F4202">
        <w:rPr>
          <w:sz w:val="24"/>
          <w:szCs w:val="24"/>
        </w:rPr>
        <w:t xml:space="preserve">, President; </w:t>
      </w:r>
      <w:r w:rsidR="00DA5DB7">
        <w:rPr>
          <w:sz w:val="24"/>
          <w:szCs w:val="24"/>
        </w:rPr>
        <w:t>Harvey Simo</w:t>
      </w:r>
      <w:r w:rsidR="0005382A">
        <w:rPr>
          <w:sz w:val="24"/>
          <w:szCs w:val="24"/>
        </w:rPr>
        <w:t xml:space="preserve">n, </w:t>
      </w:r>
      <w:r>
        <w:rPr>
          <w:sz w:val="24"/>
          <w:szCs w:val="24"/>
        </w:rPr>
        <w:t xml:space="preserve">Vice President; </w:t>
      </w:r>
      <w:r w:rsidR="001F4202">
        <w:rPr>
          <w:sz w:val="24"/>
          <w:szCs w:val="24"/>
        </w:rPr>
        <w:t xml:space="preserve">Susan Rule, Secretary and Treasurer; </w:t>
      </w:r>
      <w:r>
        <w:rPr>
          <w:sz w:val="24"/>
          <w:szCs w:val="24"/>
        </w:rPr>
        <w:t>Dir</w:t>
      </w:r>
      <w:r w:rsidR="00360B6C">
        <w:rPr>
          <w:sz w:val="24"/>
          <w:szCs w:val="24"/>
        </w:rPr>
        <w:t>ectors:</w:t>
      </w:r>
      <w:r w:rsidR="009F1910">
        <w:rPr>
          <w:sz w:val="24"/>
          <w:szCs w:val="24"/>
        </w:rPr>
        <w:t xml:space="preserve"> </w:t>
      </w:r>
      <w:r w:rsidR="0005382A">
        <w:rPr>
          <w:sz w:val="24"/>
          <w:szCs w:val="24"/>
        </w:rPr>
        <w:t xml:space="preserve">Laurent </w:t>
      </w:r>
      <w:proofErr w:type="spellStart"/>
      <w:r w:rsidR="0005382A">
        <w:rPr>
          <w:sz w:val="24"/>
          <w:szCs w:val="24"/>
        </w:rPr>
        <w:t>Cavalie</w:t>
      </w:r>
      <w:proofErr w:type="spellEnd"/>
      <w:r w:rsidR="0005382A">
        <w:rPr>
          <w:sz w:val="24"/>
          <w:szCs w:val="24"/>
        </w:rPr>
        <w:t xml:space="preserve">, Chris van </w:t>
      </w:r>
      <w:proofErr w:type="spellStart"/>
      <w:r w:rsidR="0005382A">
        <w:rPr>
          <w:sz w:val="24"/>
          <w:szCs w:val="24"/>
        </w:rPr>
        <w:t>Schayk</w:t>
      </w:r>
      <w:proofErr w:type="spellEnd"/>
      <w:r w:rsidR="0005382A">
        <w:rPr>
          <w:sz w:val="24"/>
          <w:szCs w:val="24"/>
        </w:rPr>
        <w:t>, and Bill Berra</w:t>
      </w:r>
    </w:p>
    <w:p w14:paraId="7216F861" w14:textId="579A4FAB" w:rsidR="00467CFD" w:rsidRDefault="00467CFD" w:rsidP="0005382A">
      <w:pPr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67CFD">
        <w:rPr>
          <w:b/>
          <w:sz w:val="24"/>
          <w:szCs w:val="24"/>
        </w:rPr>
        <w:t xml:space="preserve"> Adjunct Directors Present</w:t>
      </w:r>
      <w:r w:rsidRPr="00467CFD">
        <w:rPr>
          <w:sz w:val="24"/>
          <w:szCs w:val="24"/>
        </w:rPr>
        <w:t xml:space="preserve">: </w:t>
      </w:r>
      <w:r w:rsidR="0005382A">
        <w:rPr>
          <w:sz w:val="24"/>
          <w:szCs w:val="24"/>
        </w:rPr>
        <w:t xml:space="preserve"> None</w:t>
      </w:r>
    </w:p>
    <w:p w14:paraId="027F1025" w14:textId="4B5812AF" w:rsidR="00360B6C" w:rsidRDefault="00360B6C" w:rsidP="00CF7991">
      <w:pPr>
        <w:pStyle w:val="ListParagraph"/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Not Present: </w:t>
      </w:r>
      <w:r>
        <w:rPr>
          <w:sz w:val="24"/>
          <w:szCs w:val="24"/>
        </w:rPr>
        <w:t xml:space="preserve"> </w:t>
      </w:r>
      <w:r w:rsidR="0005382A">
        <w:rPr>
          <w:sz w:val="24"/>
          <w:szCs w:val="24"/>
        </w:rPr>
        <w:t xml:space="preserve">Audrey </w:t>
      </w:r>
      <w:proofErr w:type="spellStart"/>
      <w:r w:rsidR="0005382A">
        <w:rPr>
          <w:sz w:val="24"/>
          <w:szCs w:val="24"/>
        </w:rPr>
        <w:t>Lafehr</w:t>
      </w:r>
      <w:proofErr w:type="spellEnd"/>
      <w:r w:rsidR="0005382A">
        <w:rPr>
          <w:sz w:val="24"/>
          <w:szCs w:val="24"/>
        </w:rPr>
        <w:t xml:space="preserve"> and Peter Frank</w:t>
      </w:r>
    </w:p>
    <w:p w14:paraId="5F9AFFDB" w14:textId="77777777" w:rsidR="00360B6C" w:rsidRDefault="00360B6C" w:rsidP="00360B6C">
      <w:pPr>
        <w:pStyle w:val="ListParagraph"/>
        <w:spacing w:line="240" w:lineRule="auto"/>
        <w:rPr>
          <w:sz w:val="24"/>
          <w:szCs w:val="24"/>
        </w:rPr>
      </w:pPr>
    </w:p>
    <w:p w14:paraId="64C27364" w14:textId="2450A430" w:rsidR="00467CFD" w:rsidRPr="0005382A" w:rsidRDefault="00360B6C" w:rsidP="00467CF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Community Members Present: </w:t>
      </w:r>
      <w:r w:rsidR="0005382A">
        <w:rPr>
          <w:b/>
          <w:sz w:val="24"/>
          <w:szCs w:val="24"/>
        </w:rPr>
        <w:t xml:space="preserve"> </w:t>
      </w:r>
      <w:r w:rsidR="0005382A">
        <w:rPr>
          <w:sz w:val="24"/>
          <w:szCs w:val="24"/>
        </w:rPr>
        <w:t xml:space="preserve">Wendy and Kevin </w:t>
      </w:r>
      <w:proofErr w:type="spellStart"/>
      <w:r w:rsidR="0005382A">
        <w:rPr>
          <w:sz w:val="24"/>
          <w:szCs w:val="24"/>
        </w:rPr>
        <w:t>Pierard</w:t>
      </w:r>
      <w:proofErr w:type="spellEnd"/>
      <w:r w:rsidR="0005382A">
        <w:rPr>
          <w:sz w:val="24"/>
          <w:szCs w:val="24"/>
        </w:rPr>
        <w:t>, Valerie and David Arnett, Judy Simon.</w:t>
      </w:r>
    </w:p>
    <w:p w14:paraId="4A420BCE" w14:textId="6290BCAC" w:rsidR="00467CFD" w:rsidRPr="00467CFD" w:rsidRDefault="00467CFD" w:rsidP="00467CFD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51C4D46E" w14:textId="4EBC4607" w:rsidR="00360B6C" w:rsidRPr="0005382A" w:rsidRDefault="00467CFD" w:rsidP="00360B6C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4.  </w:t>
      </w:r>
      <w:r w:rsidRPr="00467CFD">
        <w:rPr>
          <w:b/>
          <w:sz w:val="24"/>
          <w:szCs w:val="24"/>
        </w:rPr>
        <w:t xml:space="preserve">Approval of </w:t>
      </w:r>
      <w:proofErr w:type="gramStart"/>
      <w:r w:rsidRPr="00467CFD">
        <w:rPr>
          <w:b/>
          <w:sz w:val="24"/>
          <w:szCs w:val="24"/>
        </w:rPr>
        <w:t>Minutes :</w:t>
      </w:r>
      <w:proofErr w:type="gramEnd"/>
      <w:r w:rsidR="0005382A">
        <w:rPr>
          <w:b/>
          <w:sz w:val="24"/>
          <w:szCs w:val="24"/>
        </w:rPr>
        <w:t xml:space="preserve"> </w:t>
      </w:r>
      <w:r w:rsidR="0005382A" w:rsidRPr="0005382A">
        <w:rPr>
          <w:sz w:val="24"/>
          <w:szCs w:val="24"/>
        </w:rPr>
        <w:t>Simon made a motion to approve the minutes of 8-19-</w:t>
      </w:r>
      <w:r w:rsidR="0005382A" w:rsidRPr="0005382A">
        <w:rPr>
          <w:sz w:val="24"/>
          <w:szCs w:val="24"/>
        </w:rPr>
        <w:tab/>
        <w:t xml:space="preserve">19, van </w:t>
      </w:r>
      <w:proofErr w:type="spellStart"/>
      <w:r w:rsidR="0005382A" w:rsidRPr="0005382A">
        <w:rPr>
          <w:sz w:val="24"/>
          <w:szCs w:val="24"/>
        </w:rPr>
        <w:t>Schayk</w:t>
      </w:r>
      <w:proofErr w:type="spellEnd"/>
      <w:r w:rsidR="0005382A" w:rsidRPr="0005382A">
        <w:rPr>
          <w:sz w:val="24"/>
          <w:szCs w:val="24"/>
        </w:rPr>
        <w:t xml:space="preserve"> seconded and all approved.</w:t>
      </w:r>
    </w:p>
    <w:p w14:paraId="51AB03DE" w14:textId="77777777" w:rsidR="00467CFD" w:rsidRPr="0005382A" w:rsidRDefault="00467CFD" w:rsidP="00360B6C">
      <w:pPr>
        <w:pStyle w:val="ListParagraph"/>
        <w:spacing w:line="240" w:lineRule="auto"/>
        <w:rPr>
          <w:sz w:val="24"/>
          <w:szCs w:val="24"/>
        </w:rPr>
      </w:pPr>
    </w:p>
    <w:p w14:paraId="6E327901" w14:textId="2EE3007E" w:rsidR="004764EB" w:rsidRDefault="00467CFD" w:rsidP="00D60915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E2603">
        <w:rPr>
          <w:b/>
          <w:sz w:val="24"/>
          <w:szCs w:val="24"/>
        </w:rPr>
        <w:t xml:space="preserve">Financial Report:  </w:t>
      </w:r>
      <w:r w:rsidRPr="002E2603">
        <w:rPr>
          <w:sz w:val="24"/>
          <w:szCs w:val="24"/>
        </w:rPr>
        <w:t>S. Rule presented the Financial</w:t>
      </w:r>
      <w:r w:rsidR="00D60915">
        <w:rPr>
          <w:sz w:val="24"/>
          <w:szCs w:val="24"/>
        </w:rPr>
        <w:t xml:space="preserve"> Statement as of 10-31-19</w:t>
      </w:r>
      <w:r w:rsidR="002E2603">
        <w:rPr>
          <w:sz w:val="24"/>
          <w:szCs w:val="24"/>
        </w:rPr>
        <w:t xml:space="preserve">.  She </w:t>
      </w:r>
    </w:p>
    <w:p w14:paraId="26781171" w14:textId="442F8ACE" w:rsidR="004764EB" w:rsidRDefault="00D60915" w:rsidP="00C001A8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noted that a cd had been purchased sinc</w:t>
      </w:r>
      <w:r w:rsidR="00100523">
        <w:rPr>
          <w:sz w:val="24"/>
          <w:szCs w:val="24"/>
        </w:rPr>
        <w:t>e that statement at a rate of 1</w:t>
      </w:r>
      <w:r>
        <w:rPr>
          <w:sz w:val="24"/>
          <w:szCs w:val="24"/>
        </w:rPr>
        <w:t xml:space="preserve">.65%, due </w:t>
      </w:r>
      <w:r>
        <w:rPr>
          <w:sz w:val="24"/>
          <w:szCs w:val="24"/>
        </w:rPr>
        <w:tab/>
        <w:t>9/18/2021.  The Edward Jones Money Market accounts are returning 1.04%.</w:t>
      </w:r>
    </w:p>
    <w:p w14:paraId="459A8759" w14:textId="77777777" w:rsidR="00C001A8" w:rsidRPr="004764EB" w:rsidRDefault="00C001A8" w:rsidP="00C001A8">
      <w:pPr>
        <w:pStyle w:val="ListParagraph"/>
        <w:spacing w:line="240" w:lineRule="auto"/>
        <w:rPr>
          <w:sz w:val="24"/>
          <w:szCs w:val="24"/>
        </w:rPr>
      </w:pPr>
    </w:p>
    <w:p w14:paraId="0712CD0F" w14:textId="77777777" w:rsidR="00C001A8" w:rsidRDefault="00D60915" w:rsidP="00C001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Budget Status – </w:t>
      </w:r>
      <w:r w:rsidRPr="00D60915">
        <w:rPr>
          <w:sz w:val="24"/>
          <w:szCs w:val="24"/>
        </w:rPr>
        <w:t xml:space="preserve">S. Rule – Rule reported that </w:t>
      </w:r>
      <w:r>
        <w:rPr>
          <w:sz w:val="24"/>
          <w:szCs w:val="24"/>
        </w:rPr>
        <w:t xml:space="preserve">there had negligible expenditures from the capital account and that the Operating Account showed all expenditures in line with what was expected. </w:t>
      </w:r>
    </w:p>
    <w:p w14:paraId="772EED99" w14:textId="77777777" w:rsidR="00C001A8" w:rsidRPr="00C001A8" w:rsidRDefault="00C001A8" w:rsidP="00C001A8">
      <w:pPr>
        <w:spacing w:line="240" w:lineRule="auto"/>
        <w:ind w:left="1080"/>
        <w:rPr>
          <w:sz w:val="24"/>
          <w:szCs w:val="24"/>
        </w:rPr>
      </w:pPr>
    </w:p>
    <w:p w14:paraId="362F1A0B" w14:textId="7FEEA9BD" w:rsidR="00DA5DB7" w:rsidRPr="00DA5DB7" w:rsidRDefault="00C001A8" w:rsidP="00E0250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001A8">
        <w:rPr>
          <w:b/>
          <w:sz w:val="24"/>
          <w:szCs w:val="24"/>
        </w:rPr>
        <w:t>I</w:t>
      </w:r>
      <w:r w:rsidR="00D60915" w:rsidRPr="00C001A8">
        <w:rPr>
          <w:b/>
          <w:sz w:val="24"/>
          <w:szCs w:val="24"/>
        </w:rPr>
        <w:t>II-D Contract and Progress</w:t>
      </w:r>
      <w:r w:rsidR="00D60915" w:rsidRPr="00C001A8">
        <w:rPr>
          <w:sz w:val="24"/>
          <w:szCs w:val="24"/>
        </w:rPr>
        <w:t xml:space="preserve"> – H. Simon. </w:t>
      </w:r>
      <w:r w:rsidR="00E02500">
        <w:rPr>
          <w:sz w:val="24"/>
          <w:szCs w:val="24"/>
        </w:rPr>
        <w:t>II</w:t>
      </w:r>
      <w:r w:rsidR="00100523">
        <w:rPr>
          <w:sz w:val="24"/>
          <w:szCs w:val="24"/>
        </w:rPr>
        <w:t xml:space="preserve">D I has been hired for </w:t>
      </w:r>
      <w:r w:rsidR="005812C7">
        <w:rPr>
          <w:sz w:val="24"/>
          <w:szCs w:val="24"/>
        </w:rPr>
        <w:t xml:space="preserve">project management of </w:t>
      </w:r>
      <w:r w:rsidR="00E02500">
        <w:rPr>
          <w:sz w:val="24"/>
          <w:szCs w:val="24"/>
        </w:rPr>
        <w:t xml:space="preserve">the Uranium Abatement Project. </w:t>
      </w:r>
      <w:r w:rsidR="002A15E9" w:rsidRPr="00C001A8">
        <w:rPr>
          <w:sz w:val="24"/>
          <w:szCs w:val="24"/>
        </w:rPr>
        <w:t>The contra</w:t>
      </w:r>
      <w:r w:rsidRPr="00C001A8">
        <w:rPr>
          <w:sz w:val="24"/>
          <w:szCs w:val="24"/>
        </w:rPr>
        <w:t xml:space="preserve">ct was voted on by email and </w:t>
      </w:r>
      <w:r w:rsidR="002A15E9" w:rsidRPr="00C001A8">
        <w:rPr>
          <w:sz w:val="24"/>
          <w:szCs w:val="24"/>
        </w:rPr>
        <w:t xml:space="preserve">all directors approved.  </w:t>
      </w:r>
      <w:r w:rsidR="00D60915" w:rsidRPr="00C001A8">
        <w:rPr>
          <w:sz w:val="24"/>
          <w:szCs w:val="24"/>
        </w:rPr>
        <w:t>Simon reported th</w:t>
      </w:r>
      <w:r w:rsidR="002A15E9" w:rsidRPr="00C001A8">
        <w:rPr>
          <w:sz w:val="24"/>
          <w:szCs w:val="24"/>
        </w:rPr>
        <w:t xml:space="preserve">at there is </w:t>
      </w:r>
      <w:r w:rsidRPr="00C001A8">
        <w:rPr>
          <w:sz w:val="24"/>
          <w:szCs w:val="24"/>
        </w:rPr>
        <w:t xml:space="preserve">consideration of placing </w:t>
      </w:r>
      <w:r w:rsidR="00D60915" w:rsidRPr="00C001A8">
        <w:rPr>
          <w:sz w:val="24"/>
          <w:szCs w:val="24"/>
        </w:rPr>
        <w:t xml:space="preserve">the </w:t>
      </w:r>
      <w:r w:rsidR="002A15E9" w:rsidRPr="00C001A8">
        <w:rPr>
          <w:sz w:val="24"/>
          <w:szCs w:val="24"/>
        </w:rPr>
        <w:t xml:space="preserve">housing for the </w:t>
      </w:r>
      <w:r w:rsidR="00D60915" w:rsidRPr="00C001A8">
        <w:rPr>
          <w:sz w:val="24"/>
          <w:szCs w:val="24"/>
        </w:rPr>
        <w:t xml:space="preserve">abatement mechanism at the tank site.  </w:t>
      </w:r>
      <w:r w:rsidR="002A15E9" w:rsidRPr="00C001A8">
        <w:rPr>
          <w:sz w:val="24"/>
          <w:szCs w:val="24"/>
        </w:rPr>
        <w:t xml:space="preserve">Testing of </w:t>
      </w:r>
      <w:r w:rsidR="002A15E9" w:rsidRPr="00C001A8">
        <w:rPr>
          <w:sz w:val="24"/>
          <w:szCs w:val="24"/>
        </w:rPr>
        <w:lastRenderedPageBreak/>
        <w:t>the water line will be conducted shortly t</w:t>
      </w:r>
      <w:r w:rsidR="00E02500">
        <w:rPr>
          <w:sz w:val="24"/>
          <w:szCs w:val="24"/>
        </w:rPr>
        <w:t xml:space="preserve">o see if this is feasible. </w:t>
      </w:r>
      <w:r w:rsidRPr="00C001A8">
        <w:rPr>
          <w:sz w:val="24"/>
          <w:szCs w:val="24"/>
        </w:rPr>
        <w:t xml:space="preserve"> </w:t>
      </w:r>
      <w:r w:rsidR="002A15E9" w:rsidRPr="00C001A8">
        <w:rPr>
          <w:sz w:val="24"/>
          <w:szCs w:val="24"/>
        </w:rPr>
        <w:t xml:space="preserve">If not, then a </w:t>
      </w:r>
      <w:r w:rsidRPr="00C001A8">
        <w:rPr>
          <w:sz w:val="24"/>
          <w:szCs w:val="24"/>
        </w:rPr>
        <w:t xml:space="preserve">prefab </w:t>
      </w:r>
      <w:r w:rsidR="002A15E9" w:rsidRPr="00C001A8">
        <w:rPr>
          <w:sz w:val="24"/>
          <w:szCs w:val="24"/>
        </w:rPr>
        <w:t>shed to house the mechanism will b</w:t>
      </w:r>
      <w:r w:rsidR="00100523">
        <w:rPr>
          <w:sz w:val="24"/>
          <w:szCs w:val="24"/>
        </w:rPr>
        <w:t xml:space="preserve">e placed at the 4-way </w:t>
      </w:r>
      <w:proofErr w:type="gramStart"/>
      <w:r w:rsidR="00100523">
        <w:rPr>
          <w:sz w:val="24"/>
          <w:szCs w:val="24"/>
        </w:rPr>
        <w:t>stop .</w:t>
      </w:r>
      <w:proofErr w:type="gramEnd"/>
      <w:r>
        <w:rPr>
          <w:sz w:val="24"/>
          <w:szCs w:val="24"/>
        </w:rPr>
        <w:t xml:space="preserve"> Placing the equipment </w:t>
      </w:r>
      <w:r w:rsidR="002A15E9" w:rsidRPr="00C001A8">
        <w:rPr>
          <w:sz w:val="24"/>
          <w:szCs w:val="24"/>
        </w:rPr>
        <w:t xml:space="preserve">above ground </w:t>
      </w:r>
      <w:r w:rsidRPr="00C001A8">
        <w:rPr>
          <w:sz w:val="24"/>
          <w:szCs w:val="24"/>
        </w:rPr>
        <w:t xml:space="preserve">will be cheaper and will allow </w:t>
      </w:r>
      <w:r>
        <w:rPr>
          <w:sz w:val="24"/>
          <w:szCs w:val="24"/>
        </w:rPr>
        <w:t>ex</w:t>
      </w:r>
      <w:r w:rsidR="002A15E9" w:rsidRPr="00C001A8">
        <w:rPr>
          <w:sz w:val="24"/>
          <w:szCs w:val="24"/>
        </w:rPr>
        <w:t xml:space="preserve">pansion if </w:t>
      </w:r>
      <w:r>
        <w:rPr>
          <w:sz w:val="24"/>
          <w:szCs w:val="24"/>
        </w:rPr>
        <w:t xml:space="preserve">needed.  There is also long-term concern that the </w:t>
      </w:r>
      <w:r w:rsidR="00E02500">
        <w:rPr>
          <w:sz w:val="24"/>
          <w:szCs w:val="24"/>
        </w:rPr>
        <w:t xml:space="preserve">uranium standards might change </w:t>
      </w:r>
      <w:r w:rsidR="002A15E9" w:rsidRPr="00C001A8">
        <w:rPr>
          <w:sz w:val="24"/>
          <w:szCs w:val="24"/>
        </w:rPr>
        <w:t>and flexibility is needed for this possibility.</w:t>
      </w:r>
      <w:r w:rsidR="00E02500">
        <w:rPr>
          <w:sz w:val="24"/>
          <w:szCs w:val="24"/>
        </w:rPr>
        <w:t xml:space="preserve">  The project is hoped to be complete by the</w:t>
      </w:r>
      <w:r w:rsidR="00DA5DB7">
        <w:rPr>
          <w:sz w:val="24"/>
          <w:szCs w:val="24"/>
        </w:rPr>
        <w:t xml:space="preserve"> fall of 2020.   M&amp;M Engineering</w:t>
      </w:r>
      <w:r w:rsidR="005812C7">
        <w:rPr>
          <w:sz w:val="24"/>
          <w:szCs w:val="24"/>
        </w:rPr>
        <w:t xml:space="preserve"> is be</w:t>
      </w:r>
      <w:r w:rsidR="00DA5DB7">
        <w:rPr>
          <w:sz w:val="24"/>
          <w:szCs w:val="24"/>
        </w:rPr>
        <w:t>ing hired for the engineering work.</w:t>
      </w:r>
      <w:r w:rsidR="00DA5DB7" w:rsidRPr="00DA5DB7">
        <w:rPr>
          <w:sz w:val="24"/>
          <w:szCs w:val="24"/>
        </w:rPr>
        <w:t xml:space="preserve"> </w:t>
      </w:r>
      <w:r w:rsidR="00100523">
        <w:rPr>
          <w:sz w:val="24"/>
          <w:szCs w:val="24"/>
        </w:rPr>
        <w:t>In</w:t>
      </w:r>
      <w:r w:rsidR="00DA5DB7" w:rsidRPr="00DE5EF3">
        <w:rPr>
          <w:sz w:val="24"/>
          <w:szCs w:val="24"/>
        </w:rPr>
        <w:t>voices for this project will</w:t>
      </w:r>
      <w:r w:rsidR="00DA5DB7">
        <w:rPr>
          <w:sz w:val="24"/>
          <w:szCs w:val="24"/>
        </w:rPr>
        <w:t xml:space="preserve"> be received and approved by Khalsa, sent to Rule, and forwarded to C.</w:t>
      </w:r>
      <w:r w:rsidR="00DA5DB7">
        <w:rPr>
          <w:b/>
          <w:sz w:val="24"/>
          <w:szCs w:val="24"/>
        </w:rPr>
        <w:t xml:space="preserve"> </w:t>
      </w:r>
      <w:r w:rsidR="00DA5DB7">
        <w:rPr>
          <w:sz w:val="24"/>
          <w:szCs w:val="24"/>
        </w:rPr>
        <w:t>Gonzales for payment</w:t>
      </w:r>
    </w:p>
    <w:p w14:paraId="57B4126B" w14:textId="77777777" w:rsidR="00DA5DB7" w:rsidRPr="00DA5DB7" w:rsidRDefault="00DA5DB7" w:rsidP="00DA5DB7">
      <w:pPr>
        <w:spacing w:line="240" w:lineRule="auto"/>
        <w:rPr>
          <w:sz w:val="24"/>
          <w:szCs w:val="24"/>
        </w:rPr>
      </w:pPr>
    </w:p>
    <w:p w14:paraId="6FADCE7D" w14:textId="73507043" w:rsidR="00E02500" w:rsidRPr="00DA5DB7" w:rsidRDefault="00E02500" w:rsidP="00DA5DB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A5DB7">
        <w:rPr>
          <w:b/>
          <w:sz w:val="24"/>
          <w:szCs w:val="24"/>
        </w:rPr>
        <w:t xml:space="preserve">Tank Refurbishment </w:t>
      </w:r>
      <w:proofErr w:type="gramStart"/>
      <w:r w:rsidR="00DA5DB7" w:rsidRPr="00DA5DB7">
        <w:rPr>
          <w:sz w:val="24"/>
          <w:szCs w:val="24"/>
        </w:rPr>
        <w:t xml:space="preserve">- </w:t>
      </w:r>
      <w:r w:rsidRPr="00DA5DB7">
        <w:rPr>
          <w:sz w:val="24"/>
          <w:szCs w:val="24"/>
        </w:rPr>
        <w:t xml:space="preserve"> </w:t>
      </w:r>
      <w:r w:rsidR="00DA5DB7">
        <w:rPr>
          <w:sz w:val="24"/>
          <w:szCs w:val="24"/>
        </w:rPr>
        <w:t>IID</w:t>
      </w:r>
      <w:proofErr w:type="gramEnd"/>
      <w:r w:rsidR="00DA5DB7">
        <w:rPr>
          <w:sz w:val="24"/>
          <w:szCs w:val="24"/>
        </w:rPr>
        <w:t xml:space="preserve"> will also manage </w:t>
      </w:r>
      <w:r w:rsidR="005812C7" w:rsidRPr="00DA5DB7">
        <w:rPr>
          <w:sz w:val="24"/>
          <w:szCs w:val="24"/>
        </w:rPr>
        <w:t>the tank refurbishment project</w:t>
      </w:r>
      <w:r w:rsidR="005812C7" w:rsidRPr="00DA5DB7">
        <w:rPr>
          <w:b/>
          <w:sz w:val="24"/>
          <w:szCs w:val="24"/>
        </w:rPr>
        <w:t xml:space="preserve">.  </w:t>
      </w:r>
      <w:r w:rsidRPr="00DA5DB7">
        <w:rPr>
          <w:sz w:val="24"/>
          <w:szCs w:val="24"/>
        </w:rPr>
        <w:t>The tank refurbishment and</w:t>
      </w:r>
      <w:r w:rsidR="005812C7" w:rsidRPr="00DA5DB7">
        <w:rPr>
          <w:sz w:val="24"/>
          <w:szCs w:val="24"/>
        </w:rPr>
        <w:t xml:space="preserve"> painting </w:t>
      </w:r>
      <w:proofErr w:type="gramStart"/>
      <w:r w:rsidR="005812C7" w:rsidRPr="00DA5DB7">
        <w:rPr>
          <w:sz w:val="24"/>
          <w:szCs w:val="24"/>
        </w:rPr>
        <w:t>is</w:t>
      </w:r>
      <w:proofErr w:type="gramEnd"/>
      <w:r w:rsidR="005812C7" w:rsidRPr="00DA5DB7">
        <w:rPr>
          <w:sz w:val="24"/>
          <w:szCs w:val="24"/>
        </w:rPr>
        <w:t xml:space="preserve"> going to take place </w:t>
      </w:r>
      <w:r w:rsidRPr="00DA5DB7">
        <w:rPr>
          <w:sz w:val="24"/>
          <w:szCs w:val="24"/>
        </w:rPr>
        <w:t>concurrentl</w:t>
      </w:r>
      <w:r w:rsidR="005812C7" w:rsidRPr="00DA5DB7">
        <w:rPr>
          <w:sz w:val="24"/>
          <w:szCs w:val="24"/>
        </w:rPr>
        <w:t>y with the Uranium Abatement project and Industrial Coatings, who executed the prev</w:t>
      </w:r>
      <w:r w:rsidR="00100523">
        <w:rPr>
          <w:sz w:val="24"/>
          <w:szCs w:val="24"/>
        </w:rPr>
        <w:t>ious tank refurbishment is</w:t>
      </w:r>
      <w:r w:rsidR="00DA5DB7">
        <w:rPr>
          <w:sz w:val="24"/>
          <w:szCs w:val="24"/>
        </w:rPr>
        <w:t xml:space="preserve"> being </w:t>
      </w:r>
      <w:r w:rsidR="005812C7" w:rsidRPr="00DA5DB7">
        <w:rPr>
          <w:sz w:val="24"/>
          <w:szCs w:val="24"/>
        </w:rPr>
        <w:t xml:space="preserve">hired.  </w:t>
      </w:r>
    </w:p>
    <w:p w14:paraId="06D014A0" w14:textId="77777777" w:rsidR="005812C7" w:rsidRPr="005812C7" w:rsidRDefault="005812C7" w:rsidP="005812C7">
      <w:pPr>
        <w:spacing w:line="240" w:lineRule="auto"/>
        <w:rPr>
          <w:b/>
          <w:sz w:val="24"/>
          <w:szCs w:val="24"/>
        </w:rPr>
      </w:pPr>
    </w:p>
    <w:p w14:paraId="19067731" w14:textId="6FEFA329" w:rsidR="00DE5EF3" w:rsidRPr="00DE5EF3" w:rsidRDefault="005812C7" w:rsidP="00C001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Remediated Violations </w:t>
      </w:r>
      <w:proofErr w:type="gramStart"/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 Van</w:t>
      </w:r>
      <w:proofErr w:type="gramEnd"/>
      <w:r w:rsidR="00DE5EF3">
        <w:rPr>
          <w:sz w:val="24"/>
          <w:szCs w:val="24"/>
        </w:rPr>
        <w:t xml:space="preserve"> </w:t>
      </w:r>
      <w:proofErr w:type="spellStart"/>
      <w:r w:rsidR="00DE5EF3">
        <w:rPr>
          <w:sz w:val="24"/>
          <w:szCs w:val="24"/>
        </w:rPr>
        <w:t>Schayk</w:t>
      </w:r>
      <w:proofErr w:type="spellEnd"/>
      <w:r>
        <w:rPr>
          <w:sz w:val="24"/>
          <w:szCs w:val="24"/>
        </w:rPr>
        <w:t xml:space="preserve"> reported that on August 26, VRMDWCA was notified of a level 1 coliform violat</w:t>
      </w:r>
      <w:r w:rsidR="00DA5DB7">
        <w:rPr>
          <w:sz w:val="24"/>
          <w:szCs w:val="24"/>
        </w:rPr>
        <w:t xml:space="preserve">ion from the samples taken August 24 </w:t>
      </w:r>
      <w:r>
        <w:rPr>
          <w:sz w:val="24"/>
          <w:szCs w:val="24"/>
        </w:rPr>
        <w:t xml:space="preserve">from Paseo </w:t>
      </w:r>
      <w:proofErr w:type="spellStart"/>
      <w:r>
        <w:rPr>
          <w:sz w:val="24"/>
          <w:szCs w:val="24"/>
        </w:rPr>
        <w:t>Encantado</w:t>
      </w:r>
      <w:proofErr w:type="spellEnd"/>
      <w:r>
        <w:rPr>
          <w:sz w:val="24"/>
          <w:szCs w:val="24"/>
        </w:rPr>
        <w:t xml:space="preserve"> SW 98, 105, and 108.   Action per NMED protocol </w:t>
      </w:r>
      <w:r w:rsidR="00DE5EF3">
        <w:rPr>
          <w:sz w:val="24"/>
          <w:szCs w:val="24"/>
        </w:rPr>
        <w:t xml:space="preserve">was taken, </w:t>
      </w:r>
      <w:r>
        <w:rPr>
          <w:sz w:val="24"/>
          <w:szCs w:val="24"/>
        </w:rPr>
        <w:t xml:space="preserve">including flushing lines and shocking tanks with anti-bacteriological substance similar to chlorine.  </w:t>
      </w:r>
      <w:r w:rsidR="00DA5DB7">
        <w:rPr>
          <w:sz w:val="24"/>
          <w:szCs w:val="24"/>
        </w:rPr>
        <w:t>On September 13, NMED notified VRMDWCA</w:t>
      </w:r>
      <w:r>
        <w:rPr>
          <w:sz w:val="24"/>
          <w:szCs w:val="24"/>
        </w:rPr>
        <w:t xml:space="preserve"> of completion of appropriate correction action and compliance with the level 1 </w:t>
      </w:r>
      <w:proofErr w:type="gramStart"/>
      <w:r>
        <w:rPr>
          <w:sz w:val="24"/>
          <w:szCs w:val="24"/>
        </w:rPr>
        <w:t>Assessment.</w:t>
      </w:r>
      <w:r w:rsidR="00DE5EF3">
        <w:rPr>
          <w:sz w:val="24"/>
          <w:szCs w:val="24"/>
        </w:rPr>
        <w:t>.</w:t>
      </w:r>
      <w:proofErr w:type="gramEnd"/>
      <w:r w:rsidR="00DE5EF3">
        <w:rPr>
          <w:sz w:val="24"/>
          <w:szCs w:val="24"/>
        </w:rPr>
        <w:t xml:space="preserve">  </w:t>
      </w:r>
    </w:p>
    <w:p w14:paraId="5520439E" w14:textId="77777777" w:rsidR="00DE5EF3" w:rsidRPr="00DE5EF3" w:rsidRDefault="00DE5EF3" w:rsidP="00DE5EF3">
      <w:pPr>
        <w:spacing w:line="240" w:lineRule="auto"/>
        <w:rPr>
          <w:b/>
          <w:sz w:val="24"/>
          <w:szCs w:val="24"/>
        </w:rPr>
      </w:pPr>
    </w:p>
    <w:p w14:paraId="673AC83A" w14:textId="6E0F5886" w:rsidR="00DE5EF3" w:rsidRDefault="00DE5EF3" w:rsidP="00C001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Other Capital Projects </w:t>
      </w:r>
      <w:r w:rsidRPr="00DE5EF3">
        <w:rPr>
          <w:sz w:val="24"/>
          <w:szCs w:val="24"/>
        </w:rPr>
        <w:t>–</w:t>
      </w:r>
      <w:r>
        <w:rPr>
          <w:sz w:val="24"/>
          <w:szCs w:val="24"/>
        </w:rPr>
        <w:t xml:space="preserve"> There has been no progress on </w:t>
      </w:r>
      <w:proofErr w:type="spellStart"/>
      <w:r>
        <w:rPr>
          <w:sz w:val="24"/>
          <w:szCs w:val="24"/>
        </w:rPr>
        <w:t>redrilling</w:t>
      </w:r>
      <w:proofErr w:type="spellEnd"/>
      <w:r>
        <w:rPr>
          <w:sz w:val="24"/>
          <w:szCs w:val="24"/>
        </w:rPr>
        <w:t xml:space="preserve"> of Well </w:t>
      </w:r>
      <w:proofErr w:type="gramStart"/>
      <w:r>
        <w:rPr>
          <w:sz w:val="24"/>
          <w:szCs w:val="24"/>
        </w:rPr>
        <w:t>4 ,</w:t>
      </w:r>
      <w:proofErr w:type="gramEnd"/>
      <w:r>
        <w:rPr>
          <w:sz w:val="24"/>
          <w:szCs w:val="24"/>
        </w:rPr>
        <w:t xml:space="preserve"> plugging well 6 or transferring water rights to from well 6 to well 4.  All thes</w:t>
      </w:r>
      <w:r w:rsidR="00100523">
        <w:rPr>
          <w:sz w:val="24"/>
          <w:szCs w:val="24"/>
        </w:rPr>
        <w:t xml:space="preserve">e projects are on hold until VRMDWCA has </w:t>
      </w:r>
      <w:r>
        <w:rPr>
          <w:sz w:val="24"/>
          <w:szCs w:val="24"/>
        </w:rPr>
        <w:t>experience with IIID o</w:t>
      </w:r>
      <w:r w:rsidR="00100523">
        <w:rPr>
          <w:sz w:val="24"/>
          <w:szCs w:val="24"/>
        </w:rPr>
        <w:t>n their management of uranium abatement and tank refurbishment.</w:t>
      </w:r>
      <w:r>
        <w:rPr>
          <w:sz w:val="24"/>
          <w:szCs w:val="24"/>
        </w:rPr>
        <w:t xml:space="preserve"> </w:t>
      </w:r>
    </w:p>
    <w:p w14:paraId="5FF5601D" w14:textId="77777777" w:rsidR="00DE5EF3" w:rsidRPr="00DE5EF3" w:rsidRDefault="00DE5EF3" w:rsidP="00DE5EF3">
      <w:pPr>
        <w:spacing w:line="240" w:lineRule="auto"/>
        <w:rPr>
          <w:sz w:val="24"/>
          <w:szCs w:val="24"/>
        </w:rPr>
      </w:pPr>
    </w:p>
    <w:p w14:paraId="54635BF6" w14:textId="6CABBE5E" w:rsidR="00DE5EF3" w:rsidRDefault="00DE5EF3" w:rsidP="00C001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E5EF3">
        <w:rPr>
          <w:b/>
          <w:sz w:val="24"/>
          <w:szCs w:val="24"/>
        </w:rPr>
        <w:t>Meeting date</w:t>
      </w:r>
      <w:r w:rsidR="00E6667A">
        <w:rPr>
          <w:b/>
          <w:sz w:val="24"/>
          <w:szCs w:val="24"/>
        </w:rPr>
        <w:t>s</w:t>
      </w:r>
      <w:r>
        <w:rPr>
          <w:sz w:val="24"/>
          <w:szCs w:val="24"/>
        </w:rPr>
        <w:t>.  The next meeting date will be Monday, March 23 at 4:30 at Bill Berra’s house.</w:t>
      </w:r>
    </w:p>
    <w:p w14:paraId="3D963786" w14:textId="77777777" w:rsidR="00DE5EF3" w:rsidRPr="00DE5EF3" w:rsidRDefault="00DE5EF3" w:rsidP="00DE5EF3">
      <w:pPr>
        <w:spacing w:line="240" w:lineRule="auto"/>
        <w:rPr>
          <w:sz w:val="24"/>
          <w:szCs w:val="24"/>
        </w:rPr>
      </w:pPr>
    </w:p>
    <w:p w14:paraId="7C461E76" w14:textId="49DEA7E1" w:rsidR="00DE5EF3" w:rsidRPr="00DE5EF3" w:rsidRDefault="00DE5EF3" w:rsidP="00C001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00523">
        <w:rPr>
          <w:b/>
          <w:sz w:val="24"/>
          <w:szCs w:val="24"/>
        </w:rPr>
        <w:t>Meeting Adjournment.</w:t>
      </w:r>
      <w:r>
        <w:rPr>
          <w:sz w:val="24"/>
          <w:szCs w:val="24"/>
        </w:rPr>
        <w:t xml:space="preserve">  Rule made a motion to adjourn the meeting, Berra seconded and all approved.  The meeting was adjourned at 5:35 pm.</w:t>
      </w:r>
    </w:p>
    <w:p w14:paraId="57C360B7" w14:textId="4E964C09" w:rsidR="00013D51" w:rsidRPr="00013D51" w:rsidRDefault="00013D51" w:rsidP="00013D51">
      <w:pPr>
        <w:spacing w:line="240" w:lineRule="auto"/>
        <w:rPr>
          <w:sz w:val="24"/>
          <w:szCs w:val="24"/>
        </w:rPr>
      </w:pPr>
    </w:p>
    <w:p w14:paraId="62710335" w14:textId="77777777" w:rsidR="00013D51" w:rsidRDefault="00013D51" w:rsidP="00013D51">
      <w:pPr>
        <w:spacing w:line="240" w:lineRule="auto"/>
        <w:rPr>
          <w:sz w:val="24"/>
          <w:szCs w:val="24"/>
        </w:rPr>
      </w:pPr>
    </w:p>
    <w:p w14:paraId="1FE323A0" w14:textId="42E19C22" w:rsid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7DA75AF" w14:textId="642F8ADB" w:rsidR="00013D51" w:rsidRP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Susan Rule, Secretary</w:t>
      </w:r>
    </w:p>
    <w:p w14:paraId="5F328E4F" w14:textId="676C7613" w:rsidR="007147C1" w:rsidRPr="00B95738" w:rsidRDefault="007147C1" w:rsidP="007147C1">
      <w:pPr>
        <w:pStyle w:val="ListParagraph"/>
        <w:ind w:left="360"/>
        <w:rPr>
          <w:sz w:val="24"/>
          <w:szCs w:val="24"/>
        </w:rPr>
      </w:pPr>
    </w:p>
    <w:sectPr w:rsidR="007147C1" w:rsidRPr="00B9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3B28"/>
    <w:multiLevelType w:val="hybridMultilevel"/>
    <w:tmpl w:val="6BA29826"/>
    <w:lvl w:ilvl="0" w:tplc="428A2D68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564BA"/>
    <w:multiLevelType w:val="hybridMultilevel"/>
    <w:tmpl w:val="DFFC4068"/>
    <w:lvl w:ilvl="0" w:tplc="2A2C571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646C5"/>
    <w:multiLevelType w:val="hybridMultilevel"/>
    <w:tmpl w:val="791CC328"/>
    <w:lvl w:ilvl="0" w:tplc="DE4CBFB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F676A"/>
    <w:multiLevelType w:val="hybridMultilevel"/>
    <w:tmpl w:val="F286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2F27"/>
    <w:multiLevelType w:val="hybridMultilevel"/>
    <w:tmpl w:val="EDE648EA"/>
    <w:lvl w:ilvl="0" w:tplc="8CE0032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66093"/>
    <w:multiLevelType w:val="hybridMultilevel"/>
    <w:tmpl w:val="11845F68"/>
    <w:lvl w:ilvl="0" w:tplc="6C1029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38E3"/>
    <w:multiLevelType w:val="hybridMultilevel"/>
    <w:tmpl w:val="940C0EB0"/>
    <w:lvl w:ilvl="0" w:tplc="0EEA74F6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66"/>
    <w:rsid w:val="00013D51"/>
    <w:rsid w:val="00016881"/>
    <w:rsid w:val="0005382A"/>
    <w:rsid w:val="00054ADD"/>
    <w:rsid w:val="00073411"/>
    <w:rsid w:val="000A4105"/>
    <w:rsid w:val="000A7F36"/>
    <w:rsid w:val="000B02BD"/>
    <w:rsid w:val="00100523"/>
    <w:rsid w:val="001518E2"/>
    <w:rsid w:val="001915F2"/>
    <w:rsid w:val="001C4AE9"/>
    <w:rsid w:val="001F0E87"/>
    <w:rsid w:val="001F4202"/>
    <w:rsid w:val="002029C5"/>
    <w:rsid w:val="002038C0"/>
    <w:rsid w:val="00225426"/>
    <w:rsid w:val="002A15E9"/>
    <w:rsid w:val="002C2BBA"/>
    <w:rsid w:val="002D74E9"/>
    <w:rsid w:val="002E2603"/>
    <w:rsid w:val="002E4D4E"/>
    <w:rsid w:val="003043CB"/>
    <w:rsid w:val="00360B6C"/>
    <w:rsid w:val="003E6E27"/>
    <w:rsid w:val="003F273A"/>
    <w:rsid w:val="004038A8"/>
    <w:rsid w:val="00467CFD"/>
    <w:rsid w:val="004764EB"/>
    <w:rsid w:val="004C7CB0"/>
    <w:rsid w:val="005052CE"/>
    <w:rsid w:val="00505862"/>
    <w:rsid w:val="00527FD5"/>
    <w:rsid w:val="00566D77"/>
    <w:rsid w:val="005812C7"/>
    <w:rsid w:val="005A0545"/>
    <w:rsid w:val="006051F9"/>
    <w:rsid w:val="0060743F"/>
    <w:rsid w:val="00623F04"/>
    <w:rsid w:val="006A6B0A"/>
    <w:rsid w:val="006C021C"/>
    <w:rsid w:val="007147C1"/>
    <w:rsid w:val="00774682"/>
    <w:rsid w:val="00786A5C"/>
    <w:rsid w:val="00790CD6"/>
    <w:rsid w:val="008653D0"/>
    <w:rsid w:val="008B43E3"/>
    <w:rsid w:val="008C71C9"/>
    <w:rsid w:val="008E2B07"/>
    <w:rsid w:val="0092122E"/>
    <w:rsid w:val="00930602"/>
    <w:rsid w:val="009746F4"/>
    <w:rsid w:val="00982858"/>
    <w:rsid w:val="009918C5"/>
    <w:rsid w:val="009B3816"/>
    <w:rsid w:val="009C3F58"/>
    <w:rsid w:val="009F1910"/>
    <w:rsid w:val="00A04971"/>
    <w:rsid w:val="00A15182"/>
    <w:rsid w:val="00A62647"/>
    <w:rsid w:val="00A6616A"/>
    <w:rsid w:val="00AE56D9"/>
    <w:rsid w:val="00AF1B48"/>
    <w:rsid w:val="00B95738"/>
    <w:rsid w:val="00BA1A61"/>
    <w:rsid w:val="00BB1084"/>
    <w:rsid w:val="00BC3CF1"/>
    <w:rsid w:val="00BC78B8"/>
    <w:rsid w:val="00C001A8"/>
    <w:rsid w:val="00C40B0E"/>
    <w:rsid w:val="00C536DD"/>
    <w:rsid w:val="00C56ED1"/>
    <w:rsid w:val="00C60454"/>
    <w:rsid w:val="00C72E8B"/>
    <w:rsid w:val="00CB2B62"/>
    <w:rsid w:val="00CB3E28"/>
    <w:rsid w:val="00CB4542"/>
    <w:rsid w:val="00CC3EF6"/>
    <w:rsid w:val="00CE6258"/>
    <w:rsid w:val="00CF7991"/>
    <w:rsid w:val="00D42E7D"/>
    <w:rsid w:val="00D60915"/>
    <w:rsid w:val="00D72083"/>
    <w:rsid w:val="00D83DD1"/>
    <w:rsid w:val="00D84753"/>
    <w:rsid w:val="00DA5DB7"/>
    <w:rsid w:val="00DE5EF3"/>
    <w:rsid w:val="00E02500"/>
    <w:rsid w:val="00E43CB7"/>
    <w:rsid w:val="00E6667A"/>
    <w:rsid w:val="00EA1F66"/>
    <w:rsid w:val="00EA517F"/>
    <w:rsid w:val="00EB691C"/>
    <w:rsid w:val="00EC0B1D"/>
    <w:rsid w:val="00EC3572"/>
    <w:rsid w:val="00F178FD"/>
    <w:rsid w:val="00F459C6"/>
    <w:rsid w:val="00F7101A"/>
    <w:rsid w:val="00F71362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B09C"/>
  <w15:docId w15:val="{8CC01841-AC6F-4AB9-A822-0A55E35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7F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Marquart</dc:creator>
  <cp:lastModifiedBy>Ana Berry</cp:lastModifiedBy>
  <cp:revision>2</cp:revision>
  <dcterms:created xsi:type="dcterms:W3CDTF">2020-03-26T14:38:00Z</dcterms:created>
  <dcterms:modified xsi:type="dcterms:W3CDTF">2020-03-26T14:38:00Z</dcterms:modified>
</cp:coreProperties>
</file>