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592" w14:textId="77777777" w:rsidR="006051F9" w:rsidRDefault="009C3F58" w:rsidP="00C40B0E">
      <w:pPr>
        <w:jc w:val="center"/>
        <w:rPr>
          <w:sz w:val="28"/>
          <w:szCs w:val="28"/>
        </w:rPr>
      </w:pPr>
      <w:bookmarkStart w:id="0" w:name="_GoBack"/>
      <w:bookmarkEnd w:id="0"/>
      <w:r>
        <w:rPr>
          <w:sz w:val="28"/>
          <w:szCs w:val="28"/>
        </w:rPr>
        <w:t>VISTA REDONDA MUTUAL DOMESTIC WATER CONSUMERS ASSOCIATION</w:t>
      </w:r>
    </w:p>
    <w:p w14:paraId="0B5875B4" w14:textId="475F2B0A" w:rsidR="009C3F58" w:rsidRDefault="009C3F58" w:rsidP="00C40B0E">
      <w:pPr>
        <w:jc w:val="center"/>
        <w:rPr>
          <w:sz w:val="28"/>
          <w:szCs w:val="28"/>
        </w:rPr>
      </w:pPr>
      <w:r>
        <w:rPr>
          <w:sz w:val="28"/>
          <w:szCs w:val="28"/>
        </w:rPr>
        <w:t xml:space="preserve"> </w:t>
      </w:r>
      <w:r w:rsidR="00CD63F2">
        <w:rPr>
          <w:sz w:val="28"/>
          <w:szCs w:val="28"/>
        </w:rPr>
        <w:t xml:space="preserve">DRAFT </w:t>
      </w:r>
      <w:r>
        <w:rPr>
          <w:sz w:val="28"/>
          <w:szCs w:val="28"/>
        </w:rPr>
        <w:t>MINUTES OF BOARD OF DIRECTORS MEETING</w:t>
      </w:r>
    </w:p>
    <w:p w14:paraId="5BA82EB0" w14:textId="1125F9BD" w:rsidR="009C3F58" w:rsidRDefault="00F2556B" w:rsidP="00C40B0E">
      <w:pPr>
        <w:jc w:val="center"/>
        <w:rPr>
          <w:sz w:val="24"/>
          <w:szCs w:val="24"/>
        </w:rPr>
      </w:pPr>
      <w:r>
        <w:rPr>
          <w:sz w:val="24"/>
          <w:szCs w:val="24"/>
        </w:rPr>
        <w:t xml:space="preserve">Tuesday, </w:t>
      </w:r>
      <w:r w:rsidR="009768C3">
        <w:rPr>
          <w:sz w:val="24"/>
          <w:szCs w:val="24"/>
        </w:rPr>
        <w:t>February 7</w:t>
      </w:r>
      <w:r w:rsidR="005F75C5">
        <w:rPr>
          <w:sz w:val="24"/>
          <w:szCs w:val="24"/>
        </w:rPr>
        <w:t>,</w:t>
      </w:r>
      <w:r>
        <w:rPr>
          <w:sz w:val="24"/>
          <w:szCs w:val="24"/>
        </w:rPr>
        <w:t xml:space="preserve"> </w:t>
      </w:r>
      <w:r w:rsidR="00CD63F2">
        <w:rPr>
          <w:sz w:val="24"/>
          <w:szCs w:val="24"/>
        </w:rPr>
        <w:t xml:space="preserve">2017, </w:t>
      </w:r>
      <w:r>
        <w:rPr>
          <w:sz w:val="24"/>
          <w:szCs w:val="24"/>
        </w:rPr>
        <w:t>4:00</w:t>
      </w:r>
      <w:r w:rsidR="000C6CB7">
        <w:rPr>
          <w:sz w:val="24"/>
          <w:szCs w:val="24"/>
        </w:rPr>
        <w:t xml:space="preserve"> PM</w:t>
      </w:r>
    </w:p>
    <w:p w14:paraId="5E140DE5" w14:textId="77777777" w:rsidR="009C3F58" w:rsidRDefault="00C27FD8" w:rsidP="00BB1084">
      <w:pPr>
        <w:jc w:val="center"/>
        <w:rPr>
          <w:sz w:val="24"/>
          <w:szCs w:val="24"/>
        </w:rPr>
      </w:pPr>
      <w:r>
        <w:rPr>
          <w:sz w:val="24"/>
          <w:szCs w:val="24"/>
        </w:rPr>
        <w:t xml:space="preserve">Rule Home, 105 Paseo </w:t>
      </w:r>
      <w:proofErr w:type="spellStart"/>
      <w:r>
        <w:rPr>
          <w:sz w:val="24"/>
          <w:szCs w:val="24"/>
        </w:rPr>
        <w:t>Encantado</w:t>
      </w:r>
      <w:proofErr w:type="spellEnd"/>
      <w:r>
        <w:rPr>
          <w:sz w:val="24"/>
          <w:szCs w:val="24"/>
        </w:rPr>
        <w:t xml:space="preserve"> SW</w:t>
      </w:r>
    </w:p>
    <w:p w14:paraId="426602FA" w14:textId="77777777" w:rsidR="000C6CB7" w:rsidRDefault="000C6CB7" w:rsidP="00BB1084">
      <w:pPr>
        <w:jc w:val="center"/>
        <w:rPr>
          <w:sz w:val="28"/>
          <w:szCs w:val="28"/>
        </w:rPr>
      </w:pPr>
    </w:p>
    <w:p w14:paraId="5E8D032A" w14:textId="0FCE6D2F" w:rsidR="00BB1084" w:rsidRPr="009C2935" w:rsidRDefault="00BB1084" w:rsidP="00EC0B1D">
      <w:pPr>
        <w:pStyle w:val="ListParagraph"/>
        <w:numPr>
          <w:ilvl w:val="0"/>
          <w:numId w:val="2"/>
        </w:numPr>
        <w:spacing w:line="240" w:lineRule="auto"/>
        <w:rPr>
          <w:sz w:val="24"/>
          <w:szCs w:val="24"/>
        </w:rPr>
      </w:pPr>
      <w:r w:rsidRPr="009C2935">
        <w:rPr>
          <w:b/>
          <w:sz w:val="24"/>
          <w:szCs w:val="24"/>
        </w:rPr>
        <w:t xml:space="preserve">Call to Order:  </w:t>
      </w:r>
      <w:r w:rsidR="00C27FD8" w:rsidRPr="009C2935">
        <w:rPr>
          <w:sz w:val="24"/>
          <w:szCs w:val="24"/>
        </w:rPr>
        <w:t>D. Rule</w:t>
      </w:r>
      <w:r w:rsidRPr="009C2935">
        <w:rPr>
          <w:sz w:val="24"/>
          <w:szCs w:val="24"/>
        </w:rPr>
        <w:t xml:space="preserve"> cal</w:t>
      </w:r>
      <w:r w:rsidR="00F2556B" w:rsidRPr="009C2935">
        <w:rPr>
          <w:sz w:val="24"/>
          <w:szCs w:val="24"/>
        </w:rPr>
        <w:t>led the meeting to order at 4:0</w:t>
      </w:r>
      <w:r w:rsidR="000B2873">
        <w:rPr>
          <w:sz w:val="24"/>
          <w:szCs w:val="24"/>
        </w:rPr>
        <w:t>0</w:t>
      </w:r>
      <w:r w:rsidR="00F2556B" w:rsidRPr="009C2935">
        <w:rPr>
          <w:sz w:val="24"/>
          <w:szCs w:val="24"/>
        </w:rPr>
        <w:t xml:space="preserve"> </w:t>
      </w:r>
      <w:r w:rsidRPr="009C2935">
        <w:rPr>
          <w:sz w:val="24"/>
          <w:szCs w:val="24"/>
        </w:rPr>
        <w:t>PM.</w:t>
      </w:r>
    </w:p>
    <w:p w14:paraId="62BF53FF" w14:textId="77777777" w:rsidR="000A3BD9" w:rsidRPr="009C2935" w:rsidRDefault="000A3BD9" w:rsidP="000A3BD9">
      <w:pPr>
        <w:pStyle w:val="ListParagraph"/>
        <w:spacing w:line="240" w:lineRule="auto"/>
        <w:rPr>
          <w:sz w:val="24"/>
          <w:szCs w:val="24"/>
        </w:rPr>
      </w:pPr>
    </w:p>
    <w:p w14:paraId="6106537F" w14:textId="79869803" w:rsidR="00BB1084" w:rsidRPr="009C2935" w:rsidRDefault="00BB1084" w:rsidP="00EC0B1D">
      <w:pPr>
        <w:pStyle w:val="ListParagraph"/>
        <w:numPr>
          <w:ilvl w:val="0"/>
          <w:numId w:val="2"/>
        </w:numPr>
        <w:spacing w:line="240" w:lineRule="auto"/>
        <w:rPr>
          <w:sz w:val="24"/>
          <w:szCs w:val="24"/>
        </w:rPr>
      </w:pPr>
      <w:r w:rsidRPr="009C2935">
        <w:rPr>
          <w:b/>
          <w:sz w:val="24"/>
          <w:szCs w:val="24"/>
        </w:rPr>
        <w:t xml:space="preserve">Certification of Quorum: </w:t>
      </w:r>
      <w:r w:rsidR="00C27FD8" w:rsidRPr="009C2935">
        <w:rPr>
          <w:b/>
          <w:sz w:val="24"/>
          <w:szCs w:val="24"/>
        </w:rPr>
        <w:t xml:space="preserve"> </w:t>
      </w:r>
      <w:r w:rsidR="00721554" w:rsidRPr="009C2935">
        <w:rPr>
          <w:sz w:val="24"/>
          <w:szCs w:val="24"/>
        </w:rPr>
        <w:t>S. Rule certified</w:t>
      </w:r>
      <w:r w:rsidR="005A21A2" w:rsidRPr="009C2935">
        <w:rPr>
          <w:sz w:val="24"/>
          <w:szCs w:val="24"/>
        </w:rPr>
        <w:t xml:space="preserve"> that </w:t>
      </w:r>
      <w:r w:rsidR="000B2873">
        <w:rPr>
          <w:sz w:val="24"/>
          <w:szCs w:val="24"/>
        </w:rPr>
        <w:t>8</w:t>
      </w:r>
      <w:r w:rsidR="00F2556B" w:rsidRPr="009C2935">
        <w:rPr>
          <w:sz w:val="24"/>
          <w:szCs w:val="24"/>
        </w:rPr>
        <w:t xml:space="preserve"> </w:t>
      </w:r>
      <w:r w:rsidRPr="009C2935">
        <w:rPr>
          <w:sz w:val="24"/>
          <w:szCs w:val="24"/>
        </w:rPr>
        <w:t>of the 9 voting</w:t>
      </w:r>
      <w:r w:rsidR="00AF1B48" w:rsidRPr="009C2935">
        <w:rPr>
          <w:sz w:val="24"/>
          <w:szCs w:val="24"/>
        </w:rPr>
        <w:t xml:space="preserve"> board members were present.  A quorum was met.</w:t>
      </w:r>
    </w:p>
    <w:p w14:paraId="4ABE24A0" w14:textId="77777777" w:rsidR="00AF1B48" w:rsidRPr="009C2935" w:rsidRDefault="00AF1B48" w:rsidP="00AF1B48">
      <w:pPr>
        <w:pStyle w:val="ListParagraph"/>
        <w:rPr>
          <w:b/>
          <w:sz w:val="24"/>
          <w:szCs w:val="24"/>
        </w:rPr>
      </w:pPr>
    </w:p>
    <w:p w14:paraId="7B8FE0C5" w14:textId="33239B1D" w:rsidR="000C6CB7" w:rsidRDefault="00AF1B48" w:rsidP="00641C15">
      <w:pPr>
        <w:pStyle w:val="ListParagraph"/>
        <w:rPr>
          <w:sz w:val="24"/>
          <w:szCs w:val="24"/>
        </w:rPr>
      </w:pPr>
      <w:r w:rsidRPr="009C2935">
        <w:rPr>
          <w:b/>
          <w:sz w:val="24"/>
          <w:szCs w:val="24"/>
        </w:rPr>
        <w:t xml:space="preserve">Board Members Present:  </w:t>
      </w:r>
      <w:r w:rsidR="00C27FD8" w:rsidRPr="009C2935">
        <w:rPr>
          <w:sz w:val="24"/>
          <w:szCs w:val="24"/>
        </w:rPr>
        <w:t xml:space="preserve">David Rule, President; </w:t>
      </w:r>
      <w:r w:rsidR="00641C15" w:rsidRPr="009C2935">
        <w:rPr>
          <w:sz w:val="24"/>
          <w:szCs w:val="24"/>
        </w:rPr>
        <w:t>C</w:t>
      </w:r>
      <w:r w:rsidRPr="009C2935">
        <w:rPr>
          <w:sz w:val="24"/>
          <w:szCs w:val="24"/>
        </w:rPr>
        <w:t xml:space="preserve">hris </w:t>
      </w:r>
      <w:r w:rsidR="000C6CB7" w:rsidRPr="009C2935">
        <w:rPr>
          <w:sz w:val="24"/>
          <w:szCs w:val="24"/>
        </w:rPr>
        <w:t xml:space="preserve">van Schayk, Vice President; </w:t>
      </w:r>
      <w:r w:rsidR="00641C15" w:rsidRPr="009C2935">
        <w:rPr>
          <w:sz w:val="24"/>
          <w:szCs w:val="24"/>
        </w:rPr>
        <w:t xml:space="preserve">Susan Rule, Secretary and Treasurer; </w:t>
      </w:r>
      <w:r w:rsidR="00CE4A5B" w:rsidRPr="009C2935">
        <w:rPr>
          <w:sz w:val="24"/>
          <w:szCs w:val="24"/>
        </w:rPr>
        <w:t xml:space="preserve">Directors: </w:t>
      </w:r>
      <w:r w:rsidR="00F2556B" w:rsidRPr="009C2935">
        <w:rPr>
          <w:sz w:val="24"/>
          <w:szCs w:val="24"/>
        </w:rPr>
        <w:t xml:space="preserve">Harvey Simon, </w:t>
      </w:r>
      <w:r w:rsidR="000B2873">
        <w:rPr>
          <w:sz w:val="24"/>
          <w:szCs w:val="24"/>
        </w:rPr>
        <w:t xml:space="preserve">Phil </w:t>
      </w:r>
      <w:proofErr w:type="spellStart"/>
      <w:r w:rsidR="000B2873">
        <w:rPr>
          <w:sz w:val="24"/>
          <w:szCs w:val="24"/>
        </w:rPr>
        <w:t>Marineau</w:t>
      </w:r>
      <w:proofErr w:type="spellEnd"/>
      <w:r w:rsidR="000B2873">
        <w:rPr>
          <w:sz w:val="24"/>
          <w:szCs w:val="24"/>
        </w:rPr>
        <w:t xml:space="preserve">, Bill Berra, </w:t>
      </w:r>
      <w:r w:rsidR="00CE4A5B" w:rsidRPr="009C2935">
        <w:rPr>
          <w:sz w:val="24"/>
          <w:szCs w:val="24"/>
        </w:rPr>
        <w:t>Audr</w:t>
      </w:r>
      <w:r w:rsidRPr="009C2935">
        <w:rPr>
          <w:sz w:val="24"/>
          <w:szCs w:val="24"/>
        </w:rPr>
        <w:t xml:space="preserve">ey </w:t>
      </w:r>
      <w:proofErr w:type="spellStart"/>
      <w:r w:rsidRPr="009C2935">
        <w:rPr>
          <w:sz w:val="24"/>
          <w:szCs w:val="24"/>
        </w:rPr>
        <w:t>LaFeh</w:t>
      </w:r>
      <w:r w:rsidR="00CE4A5B" w:rsidRPr="009C2935">
        <w:rPr>
          <w:sz w:val="24"/>
          <w:szCs w:val="24"/>
        </w:rPr>
        <w:t>r</w:t>
      </w:r>
      <w:proofErr w:type="spellEnd"/>
      <w:r w:rsidR="005F75C5" w:rsidRPr="009C2935">
        <w:rPr>
          <w:sz w:val="24"/>
          <w:szCs w:val="24"/>
        </w:rPr>
        <w:t>,</w:t>
      </w:r>
      <w:r w:rsidR="00CE4A5B" w:rsidRPr="009C2935">
        <w:rPr>
          <w:sz w:val="24"/>
          <w:szCs w:val="24"/>
        </w:rPr>
        <w:t xml:space="preserve"> </w:t>
      </w:r>
      <w:proofErr w:type="spellStart"/>
      <w:r w:rsidR="000C6CB7" w:rsidRPr="009C2935">
        <w:rPr>
          <w:sz w:val="24"/>
          <w:szCs w:val="24"/>
        </w:rPr>
        <w:t>Nirvair</w:t>
      </w:r>
      <w:proofErr w:type="spellEnd"/>
      <w:r w:rsidR="000C6CB7" w:rsidRPr="009C2935">
        <w:rPr>
          <w:sz w:val="24"/>
          <w:szCs w:val="24"/>
        </w:rPr>
        <w:t xml:space="preserve"> Singh </w:t>
      </w:r>
      <w:proofErr w:type="spellStart"/>
      <w:r w:rsidR="000C6CB7" w:rsidRPr="009C2935">
        <w:rPr>
          <w:sz w:val="24"/>
          <w:szCs w:val="24"/>
        </w:rPr>
        <w:t>Khalsa</w:t>
      </w:r>
      <w:proofErr w:type="spellEnd"/>
    </w:p>
    <w:p w14:paraId="7802717C" w14:textId="10C8ACF8" w:rsidR="000B2873" w:rsidRDefault="000B2873" w:rsidP="00641C15">
      <w:pPr>
        <w:pStyle w:val="ListParagraph"/>
        <w:rPr>
          <w:sz w:val="24"/>
          <w:szCs w:val="24"/>
        </w:rPr>
      </w:pPr>
    </w:p>
    <w:p w14:paraId="2D63E928" w14:textId="3928D695" w:rsidR="00615B6A" w:rsidRPr="003E0239" w:rsidRDefault="00AF1B48" w:rsidP="003E0239">
      <w:pPr>
        <w:ind w:firstLine="720"/>
        <w:rPr>
          <w:b/>
          <w:sz w:val="24"/>
          <w:szCs w:val="24"/>
        </w:rPr>
      </w:pPr>
      <w:r w:rsidRPr="009C2935">
        <w:rPr>
          <w:b/>
          <w:sz w:val="24"/>
          <w:szCs w:val="24"/>
        </w:rPr>
        <w:t xml:space="preserve">Board Members Not Present:  </w:t>
      </w:r>
      <w:r w:rsidR="000B2873" w:rsidRPr="003E0239">
        <w:rPr>
          <w:sz w:val="24"/>
          <w:szCs w:val="24"/>
        </w:rPr>
        <w:t>Peter Frank,</w:t>
      </w:r>
      <w:r w:rsidR="000B2873">
        <w:rPr>
          <w:b/>
          <w:sz w:val="24"/>
          <w:szCs w:val="24"/>
        </w:rPr>
        <w:t xml:space="preserve"> </w:t>
      </w:r>
      <w:r w:rsidR="00CE4A5B" w:rsidRPr="009C2935">
        <w:rPr>
          <w:sz w:val="24"/>
          <w:szCs w:val="24"/>
        </w:rPr>
        <w:t>Director</w:t>
      </w:r>
    </w:p>
    <w:p w14:paraId="1BEBBCF5" w14:textId="77777777" w:rsidR="000B2873" w:rsidRPr="009C2935" w:rsidRDefault="000B2873" w:rsidP="00615B6A">
      <w:pPr>
        <w:pStyle w:val="ListParagraph"/>
        <w:rPr>
          <w:b/>
          <w:sz w:val="24"/>
          <w:szCs w:val="24"/>
        </w:rPr>
      </w:pPr>
    </w:p>
    <w:p w14:paraId="7AD853A0" w14:textId="1C54CC93" w:rsidR="00615B6A" w:rsidRPr="009C2935" w:rsidRDefault="00615B6A" w:rsidP="00615B6A">
      <w:pPr>
        <w:pStyle w:val="ListParagraph"/>
        <w:rPr>
          <w:b/>
          <w:sz w:val="24"/>
          <w:szCs w:val="24"/>
        </w:rPr>
      </w:pPr>
      <w:r w:rsidRPr="009C2935">
        <w:rPr>
          <w:b/>
          <w:sz w:val="24"/>
          <w:szCs w:val="24"/>
        </w:rPr>
        <w:t>Community Member</w:t>
      </w:r>
      <w:r w:rsidR="00696144" w:rsidRPr="009C2935">
        <w:rPr>
          <w:b/>
          <w:sz w:val="24"/>
          <w:szCs w:val="24"/>
        </w:rPr>
        <w:t>s</w:t>
      </w:r>
      <w:r w:rsidRPr="009C2935">
        <w:rPr>
          <w:b/>
          <w:sz w:val="24"/>
          <w:szCs w:val="24"/>
        </w:rPr>
        <w:t xml:space="preserve"> Present:  </w:t>
      </w:r>
      <w:proofErr w:type="spellStart"/>
      <w:r w:rsidR="000B2873">
        <w:rPr>
          <w:sz w:val="24"/>
          <w:szCs w:val="24"/>
        </w:rPr>
        <w:t>Manya</w:t>
      </w:r>
      <w:proofErr w:type="spellEnd"/>
      <w:r w:rsidR="000B2873">
        <w:rPr>
          <w:sz w:val="24"/>
          <w:szCs w:val="24"/>
        </w:rPr>
        <w:t xml:space="preserve"> and Jacob </w:t>
      </w:r>
      <w:proofErr w:type="spellStart"/>
      <w:r w:rsidR="000B2873">
        <w:rPr>
          <w:sz w:val="24"/>
          <w:szCs w:val="24"/>
        </w:rPr>
        <w:t>Pomerantz</w:t>
      </w:r>
      <w:proofErr w:type="spellEnd"/>
    </w:p>
    <w:p w14:paraId="353267B3" w14:textId="77777777" w:rsidR="000A3BD9" w:rsidRPr="009C2935" w:rsidRDefault="000A3BD9" w:rsidP="000C6CB7">
      <w:pPr>
        <w:pStyle w:val="ListParagraph"/>
        <w:rPr>
          <w:sz w:val="24"/>
          <w:szCs w:val="24"/>
        </w:rPr>
      </w:pPr>
    </w:p>
    <w:p w14:paraId="623A35E7" w14:textId="4CAFD355" w:rsidR="001D0AB6" w:rsidRDefault="005F75C5" w:rsidP="00AF1B48">
      <w:pPr>
        <w:pStyle w:val="ListParagraph"/>
        <w:rPr>
          <w:sz w:val="24"/>
          <w:szCs w:val="24"/>
        </w:rPr>
      </w:pPr>
      <w:r w:rsidRPr="009C2935">
        <w:rPr>
          <w:b/>
          <w:sz w:val="24"/>
          <w:szCs w:val="24"/>
        </w:rPr>
        <w:t>Others</w:t>
      </w:r>
      <w:r w:rsidR="00AF1B48" w:rsidRPr="009C2935">
        <w:rPr>
          <w:b/>
          <w:sz w:val="24"/>
          <w:szCs w:val="24"/>
        </w:rPr>
        <w:t xml:space="preserve"> Present:  </w:t>
      </w:r>
      <w:r w:rsidR="00F2556B" w:rsidRPr="009C2935">
        <w:rPr>
          <w:sz w:val="24"/>
          <w:szCs w:val="24"/>
        </w:rPr>
        <w:t>M</w:t>
      </w:r>
      <w:r w:rsidRPr="009C2935">
        <w:rPr>
          <w:sz w:val="24"/>
          <w:szCs w:val="24"/>
        </w:rPr>
        <w:t>ike Sander</w:t>
      </w:r>
      <w:r w:rsidR="00436FA4" w:rsidRPr="009C2935">
        <w:rPr>
          <w:sz w:val="24"/>
          <w:szCs w:val="24"/>
        </w:rPr>
        <w:t>s</w:t>
      </w:r>
      <w:r w:rsidRPr="009C2935">
        <w:rPr>
          <w:sz w:val="24"/>
          <w:szCs w:val="24"/>
        </w:rPr>
        <w:t>on, System Manager</w:t>
      </w:r>
    </w:p>
    <w:p w14:paraId="58115037" w14:textId="77777777" w:rsidR="00BC177A" w:rsidRPr="009C2935" w:rsidRDefault="00BC177A" w:rsidP="00AF1B48">
      <w:pPr>
        <w:pStyle w:val="ListParagraph"/>
        <w:rPr>
          <w:sz w:val="24"/>
          <w:szCs w:val="24"/>
        </w:rPr>
      </w:pPr>
    </w:p>
    <w:p w14:paraId="1D72C7A2" w14:textId="310F1734" w:rsidR="00436FA4" w:rsidRPr="00BC177A" w:rsidRDefault="00436FA4" w:rsidP="00BC177A">
      <w:pPr>
        <w:pStyle w:val="ListParagraph"/>
        <w:numPr>
          <w:ilvl w:val="0"/>
          <w:numId w:val="2"/>
        </w:numPr>
        <w:rPr>
          <w:sz w:val="24"/>
          <w:szCs w:val="24"/>
        </w:rPr>
      </w:pPr>
      <w:r w:rsidRPr="00BC177A">
        <w:rPr>
          <w:b/>
          <w:sz w:val="24"/>
          <w:szCs w:val="24"/>
        </w:rPr>
        <w:t>Approval of Minutes:</w:t>
      </w:r>
      <w:r w:rsidRPr="00BC177A">
        <w:rPr>
          <w:sz w:val="24"/>
          <w:szCs w:val="24"/>
        </w:rPr>
        <w:t xml:space="preserve">  </w:t>
      </w:r>
      <w:r w:rsidR="000B2873">
        <w:rPr>
          <w:sz w:val="24"/>
          <w:szCs w:val="24"/>
        </w:rPr>
        <w:t>D.</w:t>
      </w:r>
      <w:r w:rsidRPr="00BC177A">
        <w:rPr>
          <w:sz w:val="24"/>
          <w:szCs w:val="24"/>
        </w:rPr>
        <w:t xml:space="preserve"> Rule made a motion to approve the Minutes of the </w:t>
      </w:r>
      <w:r w:rsidR="00696144" w:rsidRPr="00BC177A">
        <w:rPr>
          <w:sz w:val="24"/>
          <w:szCs w:val="24"/>
        </w:rPr>
        <w:t xml:space="preserve">Board Meeting held </w:t>
      </w:r>
      <w:r w:rsidR="000B2873">
        <w:rPr>
          <w:sz w:val="24"/>
          <w:szCs w:val="24"/>
        </w:rPr>
        <w:t>December 13, 2017</w:t>
      </w:r>
      <w:r w:rsidR="00696144" w:rsidRPr="00BC177A">
        <w:rPr>
          <w:sz w:val="24"/>
          <w:szCs w:val="24"/>
        </w:rPr>
        <w:t>.</w:t>
      </w:r>
      <w:r w:rsidRPr="00BC177A">
        <w:rPr>
          <w:sz w:val="24"/>
          <w:szCs w:val="24"/>
        </w:rPr>
        <w:t xml:space="preserve"> </w:t>
      </w:r>
      <w:r w:rsidR="00696144" w:rsidRPr="00BC177A">
        <w:rPr>
          <w:sz w:val="24"/>
          <w:szCs w:val="24"/>
        </w:rPr>
        <w:t xml:space="preserve"> </w:t>
      </w:r>
      <w:r w:rsidRPr="00BC177A">
        <w:rPr>
          <w:sz w:val="24"/>
          <w:szCs w:val="24"/>
        </w:rPr>
        <w:t>S</w:t>
      </w:r>
      <w:r w:rsidR="000B2873">
        <w:rPr>
          <w:sz w:val="24"/>
          <w:szCs w:val="24"/>
        </w:rPr>
        <w:t>. Rule</w:t>
      </w:r>
      <w:r w:rsidRPr="00BC177A">
        <w:rPr>
          <w:sz w:val="24"/>
          <w:szCs w:val="24"/>
        </w:rPr>
        <w:t xml:space="preserve"> seconded </w:t>
      </w:r>
      <w:r w:rsidR="000B2873">
        <w:rPr>
          <w:sz w:val="24"/>
          <w:szCs w:val="24"/>
        </w:rPr>
        <w:t xml:space="preserve">the motion, </w:t>
      </w:r>
      <w:r w:rsidRPr="00BC177A">
        <w:rPr>
          <w:sz w:val="24"/>
          <w:szCs w:val="24"/>
        </w:rPr>
        <w:t xml:space="preserve">and all approved.  </w:t>
      </w:r>
    </w:p>
    <w:p w14:paraId="19B6B936" w14:textId="77777777" w:rsidR="00436FA4" w:rsidRPr="00BC177A" w:rsidRDefault="00436FA4" w:rsidP="00BC177A">
      <w:pPr>
        <w:pStyle w:val="ListParagraph"/>
        <w:rPr>
          <w:sz w:val="24"/>
          <w:szCs w:val="24"/>
        </w:rPr>
      </w:pPr>
    </w:p>
    <w:p w14:paraId="0FBFF841" w14:textId="335D5A48" w:rsidR="00340D19" w:rsidRDefault="00AF1B48" w:rsidP="00BC177A">
      <w:pPr>
        <w:pStyle w:val="ListParagraph"/>
        <w:numPr>
          <w:ilvl w:val="0"/>
          <w:numId w:val="2"/>
        </w:numPr>
        <w:rPr>
          <w:sz w:val="24"/>
          <w:szCs w:val="24"/>
        </w:rPr>
      </w:pPr>
      <w:r w:rsidRPr="009C2935">
        <w:rPr>
          <w:b/>
          <w:sz w:val="24"/>
          <w:szCs w:val="24"/>
        </w:rPr>
        <w:t>Financial Report</w:t>
      </w:r>
      <w:r w:rsidRPr="00BC177A">
        <w:rPr>
          <w:sz w:val="24"/>
          <w:szCs w:val="24"/>
        </w:rPr>
        <w:t xml:space="preserve">:  </w:t>
      </w:r>
      <w:r w:rsidR="000A3BD9" w:rsidRPr="009C2935">
        <w:rPr>
          <w:sz w:val="24"/>
          <w:szCs w:val="24"/>
        </w:rPr>
        <w:t xml:space="preserve">S. Rule </w:t>
      </w:r>
      <w:r w:rsidR="001D0AB6" w:rsidRPr="009C2935">
        <w:rPr>
          <w:sz w:val="24"/>
          <w:szCs w:val="24"/>
        </w:rPr>
        <w:t>presented the financial s</w:t>
      </w:r>
      <w:r w:rsidR="001D0AB6" w:rsidRPr="00BC177A">
        <w:rPr>
          <w:sz w:val="24"/>
          <w:szCs w:val="24"/>
        </w:rPr>
        <w:t xml:space="preserve">tatements and noted that </w:t>
      </w:r>
      <w:r w:rsidR="000B2873">
        <w:rPr>
          <w:sz w:val="24"/>
          <w:szCs w:val="24"/>
        </w:rPr>
        <w:t xml:space="preserve">a CD came due yesterday, another </w:t>
      </w:r>
      <w:r w:rsidR="00340D19">
        <w:rPr>
          <w:sz w:val="24"/>
          <w:szCs w:val="24"/>
        </w:rPr>
        <w:t>will come due next week, and a third in May, raising money for the tank project.  She further noted that multiple CDs at the same bank may not all be insured at the same level, which may necessitate moving some CDs as they come due.</w:t>
      </w:r>
    </w:p>
    <w:p w14:paraId="52A392FB" w14:textId="77777777" w:rsidR="00340D19" w:rsidRPr="003E0239" w:rsidRDefault="00340D19" w:rsidP="003E0239">
      <w:pPr>
        <w:pStyle w:val="ListParagraph"/>
        <w:rPr>
          <w:sz w:val="24"/>
          <w:szCs w:val="24"/>
        </w:rPr>
      </w:pPr>
    </w:p>
    <w:p w14:paraId="092D2A64" w14:textId="5CA8FEA7" w:rsidR="000A1B9D" w:rsidRPr="00826470" w:rsidRDefault="0000587C" w:rsidP="003E0239">
      <w:pPr>
        <w:pStyle w:val="ListParagraph"/>
        <w:numPr>
          <w:ilvl w:val="0"/>
          <w:numId w:val="2"/>
        </w:numPr>
        <w:rPr>
          <w:sz w:val="24"/>
          <w:szCs w:val="24"/>
        </w:rPr>
      </w:pPr>
      <w:r w:rsidRPr="00826470">
        <w:rPr>
          <w:b/>
          <w:sz w:val="24"/>
          <w:szCs w:val="24"/>
        </w:rPr>
        <w:t xml:space="preserve"> Budgets:</w:t>
      </w:r>
      <w:r w:rsidR="00615B6A" w:rsidRPr="00826470">
        <w:rPr>
          <w:sz w:val="24"/>
          <w:szCs w:val="24"/>
        </w:rPr>
        <w:t xml:space="preserve">  D. Rule presented the </w:t>
      </w:r>
      <w:r w:rsidR="00340D19" w:rsidRPr="00826470">
        <w:rPr>
          <w:sz w:val="24"/>
          <w:szCs w:val="24"/>
        </w:rPr>
        <w:t>Operating</w:t>
      </w:r>
      <w:r w:rsidR="00615B6A" w:rsidRPr="00826470">
        <w:rPr>
          <w:sz w:val="24"/>
          <w:szCs w:val="24"/>
        </w:rPr>
        <w:t xml:space="preserve"> Budget</w:t>
      </w:r>
      <w:r w:rsidR="00340D19" w:rsidRPr="00826470">
        <w:rPr>
          <w:sz w:val="24"/>
          <w:szCs w:val="24"/>
        </w:rPr>
        <w:t xml:space="preserve"> </w:t>
      </w:r>
      <w:r w:rsidR="00615B6A" w:rsidRPr="00826470">
        <w:rPr>
          <w:sz w:val="24"/>
          <w:szCs w:val="24"/>
        </w:rPr>
        <w:t xml:space="preserve">and noted </w:t>
      </w:r>
      <w:r w:rsidR="00486681" w:rsidRPr="00826470">
        <w:rPr>
          <w:sz w:val="24"/>
          <w:szCs w:val="24"/>
        </w:rPr>
        <w:t xml:space="preserve">a higher than </w:t>
      </w:r>
      <w:r w:rsidR="00615B6A" w:rsidRPr="00826470">
        <w:rPr>
          <w:sz w:val="24"/>
          <w:szCs w:val="24"/>
        </w:rPr>
        <w:t>expected cost</w:t>
      </w:r>
      <w:r w:rsidR="00340D19" w:rsidRPr="00826470">
        <w:rPr>
          <w:sz w:val="24"/>
          <w:szCs w:val="24"/>
        </w:rPr>
        <w:t xml:space="preserve"> for System Maintenance due </w:t>
      </w:r>
      <w:r w:rsidR="00D50303" w:rsidRPr="00826470">
        <w:rPr>
          <w:sz w:val="24"/>
          <w:szCs w:val="24"/>
        </w:rPr>
        <w:t xml:space="preserve">leaks at two wells.  </w:t>
      </w:r>
      <w:r w:rsidR="00486681" w:rsidRPr="00826470">
        <w:rPr>
          <w:sz w:val="24"/>
          <w:szCs w:val="24"/>
        </w:rPr>
        <w:t>D. Rule presented t</w:t>
      </w:r>
      <w:r w:rsidR="00D50303" w:rsidRPr="00826470">
        <w:rPr>
          <w:sz w:val="24"/>
          <w:szCs w:val="24"/>
        </w:rPr>
        <w:t>he Capital</w:t>
      </w:r>
      <w:r w:rsidR="00486681" w:rsidRPr="00826470">
        <w:rPr>
          <w:sz w:val="24"/>
          <w:szCs w:val="24"/>
        </w:rPr>
        <w:t xml:space="preserve"> Budget and pointed out</w:t>
      </w:r>
      <w:r w:rsidR="00A6472E">
        <w:rPr>
          <w:sz w:val="24"/>
          <w:szCs w:val="24"/>
        </w:rPr>
        <w:t xml:space="preserve"> that</w:t>
      </w:r>
      <w:r w:rsidR="00486681" w:rsidRPr="00826470">
        <w:rPr>
          <w:sz w:val="24"/>
          <w:szCs w:val="24"/>
        </w:rPr>
        <w:t xml:space="preserve"> a </w:t>
      </w:r>
      <w:r w:rsidR="00D50303" w:rsidRPr="00826470">
        <w:rPr>
          <w:sz w:val="24"/>
          <w:szCs w:val="24"/>
        </w:rPr>
        <w:t xml:space="preserve">Capital Expenditure was incurred when debris from the Road Project plugged a line, requiring emergency weekend maintenance to restore water service.  The line will likely have to be cleaned again this spring.  The debris also clogged some meters.  </w:t>
      </w:r>
    </w:p>
    <w:p w14:paraId="05499D61" w14:textId="111BC1C1" w:rsidR="000A1B9D" w:rsidRPr="00826470" w:rsidRDefault="000A1B9D" w:rsidP="003E0239">
      <w:pPr>
        <w:ind w:left="360"/>
        <w:rPr>
          <w:sz w:val="24"/>
          <w:szCs w:val="24"/>
        </w:rPr>
      </w:pPr>
    </w:p>
    <w:p w14:paraId="70E4B70B" w14:textId="039922EE" w:rsidR="000A1B9D" w:rsidRPr="00826470" w:rsidRDefault="000A1B9D" w:rsidP="003E0239">
      <w:pPr>
        <w:pStyle w:val="ListParagraph"/>
        <w:numPr>
          <w:ilvl w:val="0"/>
          <w:numId w:val="2"/>
        </w:numPr>
        <w:rPr>
          <w:sz w:val="24"/>
          <w:szCs w:val="24"/>
        </w:rPr>
      </w:pPr>
      <w:r w:rsidRPr="00826470">
        <w:rPr>
          <w:sz w:val="24"/>
          <w:szCs w:val="24"/>
        </w:rPr>
        <w:lastRenderedPageBreak/>
        <w:t xml:space="preserve"> </w:t>
      </w:r>
      <w:proofErr w:type="spellStart"/>
      <w:r w:rsidRPr="00826470">
        <w:rPr>
          <w:b/>
          <w:sz w:val="24"/>
          <w:szCs w:val="24"/>
        </w:rPr>
        <w:t>Aamodt</w:t>
      </w:r>
      <w:proofErr w:type="spellEnd"/>
      <w:r w:rsidRPr="00826470">
        <w:rPr>
          <w:b/>
          <w:sz w:val="24"/>
          <w:szCs w:val="24"/>
        </w:rPr>
        <w:t xml:space="preserve"> Status Report:  </w:t>
      </w:r>
      <w:r w:rsidR="000E4635" w:rsidRPr="00826470">
        <w:rPr>
          <w:sz w:val="24"/>
          <w:szCs w:val="24"/>
        </w:rPr>
        <w:t>v</w:t>
      </w:r>
      <w:r w:rsidRPr="00826470">
        <w:rPr>
          <w:sz w:val="24"/>
          <w:szCs w:val="24"/>
        </w:rPr>
        <w:t xml:space="preserve">an Schayk reported </w:t>
      </w:r>
      <w:r w:rsidR="000E4635" w:rsidRPr="00826470">
        <w:rPr>
          <w:sz w:val="24"/>
          <w:szCs w:val="24"/>
        </w:rPr>
        <w:t xml:space="preserve">on a telephone conversation with our attorney </w:t>
      </w:r>
      <w:r w:rsidRPr="00826470">
        <w:rPr>
          <w:sz w:val="24"/>
          <w:szCs w:val="24"/>
        </w:rPr>
        <w:t>Mark Sheridan</w:t>
      </w:r>
      <w:r w:rsidR="00A6472E" w:rsidRPr="00826470">
        <w:rPr>
          <w:sz w:val="24"/>
          <w:szCs w:val="24"/>
        </w:rPr>
        <w:t xml:space="preserve"> regarding OSE “</w:t>
      </w:r>
      <w:proofErr w:type="spellStart"/>
      <w:r w:rsidR="00A6472E" w:rsidRPr="00826470">
        <w:rPr>
          <w:sz w:val="24"/>
          <w:szCs w:val="24"/>
        </w:rPr>
        <w:t>Aamodt</w:t>
      </w:r>
      <w:proofErr w:type="spellEnd"/>
      <w:r w:rsidR="00A6472E" w:rsidRPr="00826470">
        <w:rPr>
          <w:sz w:val="24"/>
          <w:szCs w:val="24"/>
        </w:rPr>
        <w:t xml:space="preserve"> Inter Se Objections Notice” due last January 24.  On Ja</w:t>
      </w:r>
      <w:r w:rsidR="00A6472E">
        <w:rPr>
          <w:sz w:val="24"/>
          <w:szCs w:val="24"/>
        </w:rPr>
        <w:t>nuary 4, 2017, Sheridan advised</w:t>
      </w:r>
      <w:r w:rsidR="00A6472E" w:rsidRPr="00826470">
        <w:rPr>
          <w:sz w:val="24"/>
          <w:szCs w:val="24"/>
        </w:rPr>
        <w:t xml:space="preserve"> that because our rights are sub-surface and in absence of information that would cause us to object to upstream diversion that would adversely impact VR supply, we need not file an objection.  Sheridan further mentioned that VR could be cited in one or more objections which, of c</w:t>
      </w:r>
      <w:r w:rsidR="00A6472E">
        <w:rPr>
          <w:sz w:val="24"/>
          <w:szCs w:val="24"/>
        </w:rPr>
        <w:t>ourse, would require a response should that occur.</w:t>
      </w:r>
    </w:p>
    <w:p w14:paraId="1747FE87" w14:textId="77777777" w:rsidR="000A1B9D" w:rsidRPr="00826470" w:rsidRDefault="000A1B9D" w:rsidP="003E0239">
      <w:pPr>
        <w:pStyle w:val="ListParagraph"/>
        <w:rPr>
          <w:sz w:val="24"/>
          <w:szCs w:val="24"/>
        </w:rPr>
      </w:pPr>
    </w:p>
    <w:p w14:paraId="1D9FD200" w14:textId="24DDBAA3" w:rsidR="000A1B9D" w:rsidRPr="00826470" w:rsidRDefault="000A1B9D" w:rsidP="003E0239">
      <w:pPr>
        <w:pStyle w:val="ListParagraph"/>
        <w:numPr>
          <w:ilvl w:val="0"/>
          <w:numId w:val="2"/>
        </w:numPr>
        <w:rPr>
          <w:sz w:val="24"/>
          <w:szCs w:val="24"/>
        </w:rPr>
      </w:pPr>
      <w:r w:rsidRPr="00826470">
        <w:rPr>
          <w:b/>
          <w:sz w:val="24"/>
          <w:szCs w:val="24"/>
        </w:rPr>
        <w:t xml:space="preserve">System Manager Report:  </w:t>
      </w:r>
      <w:r w:rsidRPr="00826470">
        <w:rPr>
          <w:sz w:val="24"/>
          <w:szCs w:val="24"/>
        </w:rPr>
        <w:t xml:space="preserve">Sanderson presented the results of </w:t>
      </w:r>
      <w:r w:rsidR="00A6472E" w:rsidRPr="00826470">
        <w:rPr>
          <w:sz w:val="24"/>
          <w:szCs w:val="24"/>
        </w:rPr>
        <w:t xml:space="preserve">his </w:t>
      </w:r>
      <w:r w:rsidRPr="00826470">
        <w:rPr>
          <w:sz w:val="24"/>
          <w:szCs w:val="24"/>
        </w:rPr>
        <w:t>study of our well production for 2016 in terms of OSE’s total approved water rights, total usage, and individual well allocation</w:t>
      </w:r>
      <w:r w:rsidR="00907F56" w:rsidRPr="00826470">
        <w:rPr>
          <w:sz w:val="24"/>
          <w:szCs w:val="24"/>
        </w:rPr>
        <w:t>.  He noted that water loss was slightly above normal for VR due to the Road Project, having to flush lines, etc., however it is still well below the average city loss.</w:t>
      </w:r>
    </w:p>
    <w:p w14:paraId="729093A8" w14:textId="77777777" w:rsidR="00907F56" w:rsidRPr="00826470" w:rsidRDefault="00907F56" w:rsidP="003E0239">
      <w:pPr>
        <w:pStyle w:val="ListParagraph"/>
        <w:rPr>
          <w:sz w:val="24"/>
          <w:szCs w:val="24"/>
        </w:rPr>
      </w:pPr>
    </w:p>
    <w:p w14:paraId="2BE45B55" w14:textId="5F037671" w:rsidR="00907F56" w:rsidRPr="00826470" w:rsidRDefault="00907F56" w:rsidP="003E0239">
      <w:pPr>
        <w:pStyle w:val="ListParagraph"/>
        <w:numPr>
          <w:ilvl w:val="0"/>
          <w:numId w:val="2"/>
        </w:numPr>
        <w:rPr>
          <w:sz w:val="24"/>
          <w:szCs w:val="24"/>
        </w:rPr>
      </w:pPr>
      <w:r w:rsidRPr="00826470">
        <w:rPr>
          <w:b/>
          <w:sz w:val="24"/>
          <w:szCs w:val="24"/>
        </w:rPr>
        <w:t xml:space="preserve">Tank Project:  </w:t>
      </w:r>
      <w:r w:rsidRPr="00826470">
        <w:rPr>
          <w:sz w:val="24"/>
          <w:szCs w:val="24"/>
        </w:rPr>
        <w:t xml:space="preserve">D. Rule reported on the status of the engineering and surveying of the site, and the proposed location of the new tank.  Bidding the project is expected to begin in April or May, with construction occurring in the summer, perhaps carrying into our next fiscal year.  </w:t>
      </w:r>
    </w:p>
    <w:p w14:paraId="12B4486F" w14:textId="77777777" w:rsidR="00907F56" w:rsidRPr="00826470" w:rsidRDefault="00907F56" w:rsidP="003E0239">
      <w:pPr>
        <w:pStyle w:val="ListParagraph"/>
        <w:rPr>
          <w:sz w:val="24"/>
          <w:szCs w:val="24"/>
        </w:rPr>
      </w:pPr>
    </w:p>
    <w:p w14:paraId="22E3A817" w14:textId="495D1B18" w:rsidR="00907F56" w:rsidRPr="00826470" w:rsidRDefault="00907F56" w:rsidP="003E0239">
      <w:pPr>
        <w:pStyle w:val="ListParagraph"/>
        <w:numPr>
          <w:ilvl w:val="0"/>
          <w:numId w:val="2"/>
        </w:numPr>
        <w:rPr>
          <w:sz w:val="24"/>
          <w:szCs w:val="24"/>
        </w:rPr>
      </w:pPr>
      <w:r w:rsidRPr="00826470">
        <w:rPr>
          <w:b/>
          <w:sz w:val="24"/>
          <w:szCs w:val="24"/>
        </w:rPr>
        <w:t xml:space="preserve">Well 4 Gross Alpha:  </w:t>
      </w:r>
      <w:r w:rsidRPr="00826470">
        <w:rPr>
          <w:sz w:val="24"/>
          <w:szCs w:val="24"/>
        </w:rPr>
        <w:t>D. Rule noted the ongoing challenge of keeping this old well in compliance, and informed the Board that it will eventually need to be replaced.  Sanderson has sorted out the State’s data on this well, which was incorrect.</w:t>
      </w:r>
    </w:p>
    <w:p w14:paraId="5C0B53DA" w14:textId="77777777" w:rsidR="00907F56" w:rsidRPr="00826470" w:rsidRDefault="00907F56" w:rsidP="003E0239">
      <w:pPr>
        <w:pStyle w:val="ListParagraph"/>
        <w:rPr>
          <w:sz w:val="24"/>
          <w:szCs w:val="24"/>
        </w:rPr>
      </w:pPr>
    </w:p>
    <w:p w14:paraId="13E53ABE" w14:textId="2DF26AC2" w:rsidR="00907F56" w:rsidRPr="00826470" w:rsidRDefault="00C447E9" w:rsidP="003E0239">
      <w:pPr>
        <w:pStyle w:val="ListParagraph"/>
        <w:numPr>
          <w:ilvl w:val="0"/>
          <w:numId w:val="2"/>
        </w:numPr>
        <w:rPr>
          <w:sz w:val="24"/>
          <w:szCs w:val="24"/>
        </w:rPr>
      </w:pPr>
      <w:r w:rsidRPr="00826470">
        <w:rPr>
          <w:b/>
          <w:sz w:val="24"/>
          <w:szCs w:val="24"/>
        </w:rPr>
        <w:t xml:space="preserve">Annual Meeting:  </w:t>
      </w:r>
      <w:r w:rsidRPr="00826470">
        <w:rPr>
          <w:sz w:val="24"/>
          <w:szCs w:val="24"/>
        </w:rPr>
        <w:t xml:space="preserve">S. Rule discussed possible venues for the Annual Meeting in July, as it will need to be finalized by the June board meeting.  </w:t>
      </w:r>
    </w:p>
    <w:p w14:paraId="51D68369" w14:textId="77777777" w:rsidR="00C447E9" w:rsidRPr="00826470" w:rsidRDefault="00C447E9" w:rsidP="003E0239">
      <w:pPr>
        <w:pStyle w:val="ListParagraph"/>
        <w:rPr>
          <w:sz w:val="24"/>
          <w:szCs w:val="24"/>
        </w:rPr>
      </w:pPr>
    </w:p>
    <w:p w14:paraId="47F6603B" w14:textId="694DBF34" w:rsidR="00C447E9" w:rsidRPr="00826470" w:rsidRDefault="00C447E9" w:rsidP="003E0239">
      <w:pPr>
        <w:pStyle w:val="ListParagraph"/>
        <w:numPr>
          <w:ilvl w:val="0"/>
          <w:numId w:val="2"/>
        </w:numPr>
        <w:rPr>
          <w:sz w:val="24"/>
          <w:szCs w:val="24"/>
        </w:rPr>
      </w:pPr>
      <w:r w:rsidRPr="00826470">
        <w:rPr>
          <w:b/>
          <w:sz w:val="24"/>
          <w:szCs w:val="24"/>
        </w:rPr>
        <w:t xml:space="preserve">New Business:  </w:t>
      </w:r>
      <w:r w:rsidR="00A6472E" w:rsidRPr="00826470">
        <w:rPr>
          <w:sz w:val="24"/>
          <w:szCs w:val="24"/>
        </w:rPr>
        <w:t>v</w:t>
      </w:r>
      <w:r w:rsidRPr="00826470">
        <w:rPr>
          <w:sz w:val="24"/>
          <w:szCs w:val="24"/>
        </w:rPr>
        <w:t>an Schayk will head the committee to present a slate of Board of Directors for next year.</w:t>
      </w:r>
    </w:p>
    <w:p w14:paraId="2EE6AC56" w14:textId="77777777" w:rsidR="00C447E9" w:rsidRPr="00826470" w:rsidRDefault="00C447E9" w:rsidP="003E0239">
      <w:pPr>
        <w:pStyle w:val="ListParagraph"/>
        <w:rPr>
          <w:sz w:val="24"/>
          <w:szCs w:val="24"/>
        </w:rPr>
      </w:pPr>
    </w:p>
    <w:p w14:paraId="4FE06E1D" w14:textId="66AD0C60" w:rsidR="00EC0B1D" w:rsidRPr="00826470" w:rsidRDefault="00696144" w:rsidP="00B03271">
      <w:pPr>
        <w:pStyle w:val="ListParagraph"/>
        <w:numPr>
          <w:ilvl w:val="0"/>
          <w:numId w:val="2"/>
        </w:numPr>
        <w:rPr>
          <w:sz w:val="24"/>
          <w:szCs w:val="24"/>
        </w:rPr>
      </w:pPr>
      <w:r w:rsidRPr="00A6472E">
        <w:rPr>
          <w:sz w:val="24"/>
          <w:szCs w:val="24"/>
        </w:rPr>
        <w:t xml:space="preserve"> </w:t>
      </w:r>
      <w:r w:rsidR="00EC0B1D" w:rsidRPr="00826470">
        <w:rPr>
          <w:b/>
          <w:sz w:val="24"/>
          <w:szCs w:val="24"/>
        </w:rPr>
        <w:t xml:space="preserve">Adjournment:  </w:t>
      </w:r>
      <w:r w:rsidRPr="00826470">
        <w:rPr>
          <w:sz w:val="24"/>
          <w:szCs w:val="24"/>
        </w:rPr>
        <w:t>Simon made the</w:t>
      </w:r>
      <w:r w:rsidR="00156177" w:rsidRPr="00826470">
        <w:rPr>
          <w:sz w:val="24"/>
          <w:szCs w:val="24"/>
        </w:rPr>
        <w:t xml:space="preserve"> motio</w:t>
      </w:r>
      <w:r w:rsidR="002C6909" w:rsidRPr="00826470">
        <w:rPr>
          <w:sz w:val="24"/>
          <w:szCs w:val="24"/>
        </w:rPr>
        <w:t>n to adjourn,</w:t>
      </w:r>
      <w:r w:rsidR="00C447E9" w:rsidRPr="00826470">
        <w:rPr>
          <w:sz w:val="24"/>
          <w:szCs w:val="24"/>
        </w:rPr>
        <w:t xml:space="preserve"> </w:t>
      </w:r>
      <w:r w:rsidR="00A6472E" w:rsidRPr="00826470">
        <w:rPr>
          <w:sz w:val="24"/>
          <w:szCs w:val="24"/>
        </w:rPr>
        <w:t>v</w:t>
      </w:r>
      <w:r w:rsidR="00C447E9" w:rsidRPr="00826470">
        <w:rPr>
          <w:sz w:val="24"/>
          <w:szCs w:val="24"/>
        </w:rPr>
        <w:t>an Shayk</w:t>
      </w:r>
      <w:r w:rsidR="00156177" w:rsidRPr="00826470">
        <w:rPr>
          <w:sz w:val="24"/>
          <w:szCs w:val="24"/>
        </w:rPr>
        <w:t xml:space="preserve"> </w:t>
      </w:r>
      <w:r w:rsidR="00EC0B1D" w:rsidRPr="00826470">
        <w:rPr>
          <w:sz w:val="24"/>
          <w:szCs w:val="24"/>
        </w:rPr>
        <w:t>seconded</w:t>
      </w:r>
      <w:r w:rsidR="005A21A2" w:rsidRPr="00826470">
        <w:rPr>
          <w:sz w:val="24"/>
          <w:szCs w:val="24"/>
        </w:rPr>
        <w:t>,</w:t>
      </w:r>
      <w:r w:rsidR="00EC0B1D" w:rsidRPr="00826470">
        <w:rPr>
          <w:sz w:val="24"/>
          <w:szCs w:val="24"/>
        </w:rPr>
        <w:t xml:space="preserve"> and all approved.  The me</w:t>
      </w:r>
      <w:r w:rsidR="002C6909" w:rsidRPr="00826470">
        <w:rPr>
          <w:sz w:val="24"/>
          <w:szCs w:val="24"/>
        </w:rPr>
        <w:t>eting was adjourned at 5:</w:t>
      </w:r>
      <w:r w:rsidR="00C447E9" w:rsidRPr="00826470">
        <w:rPr>
          <w:sz w:val="24"/>
          <w:szCs w:val="24"/>
        </w:rPr>
        <w:t>20</w:t>
      </w:r>
      <w:r w:rsidR="00EC0B1D" w:rsidRPr="00826470">
        <w:rPr>
          <w:sz w:val="24"/>
          <w:szCs w:val="24"/>
        </w:rPr>
        <w:t xml:space="preserve"> PM.</w:t>
      </w:r>
    </w:p>
    <w:p w14:paraId="6FED2F7D" w14:textId="77777777" w:rsidR="005A21A2" w:rsidRPr="00A6472E" w:rsidRDefault="005A21A2" w:rsidP="00EC0B1D">
      <w:pPr>
        <w:spacing w:after="0" w:line="240" w:lineRule="auto"/>
        <w:rPr>
          <w:sz w:val="24"/>
          <w:szCs w:val="24"/>
        </w:rPr>
      </w:pPr>
    </w:p>
    <w:p w14:paraId="7943D042" w14:textId="77777777" w:rsidR="00EC0B1D" w:rsidRPr="00A6472E" w:rsidRDefault="00EC0B1D" w:rsidP="00EC0B1D">
      <w:pPr>
        <w:spacing w:after="0" w:line="240" w:lineRule="auto"/>
        <w:rPr>
          <w:sz w:val="24"/>
          <w:szCs w:val="24"/>
        </w:rPr>
      </w:pPr>
      <w:r w:rsidRPr="00A6472E">
        <w:rPr>
          <w:sz w:val="24"/>
          <w:szCs w:val="24"/>
        </w:rPr>
        <w:t>Respectfully submitted,</w:t>
      </w:r>
    </w:p>
    <w:p w14:paraId="39996BF0" w14:textId="77777777" w:rsidR="00EC0B1D" w:rsidRPr="00A6472E" w:rsidRDefault="00EC0B1D" w:rsidP="00EC0B1D">
      <w:pPr>
        <w:spacing w:after="0" w:line="240" w:lineRule="auto"/>
        <w:rPr>
          <w:sz w:val="24"/>
          <w:szCs w:val="24"/>
        </w:rPr>
      </w:pPr>
      <w:r w:rsidRPr="00A6472E">
        <w:rPr>
          <w:sz w:val="24"/>
          <w:szCs w:val="24"/>
        </w:rPr>
        <w:t>Audrey LaFehr</w:t>
      </w:r>
    </w:p>
    <w:p w14:paraId="4DCEA8AF" w14:textId="77777777" w:rsidR="00EC0B1D" w:rsidRPr="009C2935" w:rsidRDefault="00EC0B1D" w:rsidP="00EC0B1D">
      <w:pPr>
        <w:spacing w:after="0" w:line="240" w:lineRule="auto"/>
        <w:rPr>
          <w:sz w:val="24"/>
          <w:szCs w:val="24"/>
        </w:rPr>
      </w:pPr>
      <w:r w:rsidRPr="00A6472E">
        <w:rPr>
          <w:sz w:val="24"/>
          <w:szCs w:val="24"/>
        </w:rPr>
        <w:t>Director and Acting Secretary</w:t>
      </w:r>
    </w:p>
    <w:sectPr w:rsidR="00EC0B1D" w:rsidRPr="009C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0587C"/>
    <w:rsid w:val="000613FD"/>
    <w:rsid w:val="000A1B9D"/>
    <w:rsid w:val="000A3BD9"/>
    <w:rsid w:val="000B2873"/>
    <w:rsid w:val="000C6CB7"/>
    <w:rsid w:val="000E4635"/>
    <w:rsid w:val="00156177"/>
    <w:rsid w:val="001858E2"/>
    <w:rsid w:val="001C0A4E"/>
    <w:rsid w:val="001D0AB6"/>
    <w:rsid w:val="002C6909"/>
    <w:rsid w:val="00335B0B"/>
    <w:rsid w:val="00340D19"/>
    <w:rsid w:val="00362713"/>
    <w:rsid w:val="00391234"/>
    <w:rsid w:val="003E0239"/>
    <w:rsid w:val="003E6E27"/>
    <w:rsid w:val="00404C6C"/>
    <w:rsid w:val="004266A9"/>
    <w:rsid w:val="00435B47"/>
    <w:rsid w:val="00436FA4"/>
    <w:rsid w:val="00486681"/>
    <w:rsid w:val="0050512C"/>
    <w:rsid w:val="00505862"/>
    <w:rsid w:val="00550ECE"/>
    <w:rsid w:val="005A21A2"/>
    <w:rsid w:val="005B7C5B"/>
    <w:rsid w:val="005F75C5"/>
    <w:rsid w:val="006051F9"/>
    <w:rsid w:val="00615B6A"/>
    <w:rsid w:val="00641C15"/>
    <w:rsid w:val="00696144"/>
    <w:rsid w:val="00721554"/>
    <w:rsid w:val="00790CD6"/>
    <w:rsid w:val="00802953"/>
    <w:rsid w:val="00817E77"/>
    <w:rsid w:val="00826470"/>
    <w:rsid w:val="008653D0"/>
    <w:rsid w:val="008C60F6"/>
    <w:rsid w:val="008D31C6"/>
    <w:rsid w:val="008E4356"/>
    <w:rsid w:val="008F0B93"/>
    <w:rsid w:val="00907F56"/>
    <w:rsid w:val="00975F81"/>
    <w:rsid w:val="009768C3"/>
    <w:rsid w:val="00985BF7"/>
    <w:rsid w:val="009C2935"/>
    <w:rsid w:val="009C3F58"/>
    <w:rsid w:val="00A12E77"/>
    <w:rsid w:val="00A320FB"/>
    <w:rsid w:val="00A6472E"/>
    <w:rsid w:val="00AF1B48"/>
    <w:rsid w:val="00B03271"/>
    <w:rsid w:val="00B41D87"/>
    <w:rsid w:val="00B729D3"/>
    <w:rsid w:val="00BB1084"/>
    <w:rsid w:val="00BB27BE"/>
    <w:rsid w:val="00BC177A"/>
    <w:rsid w:val="00BD284B"/>
    <w:rsid w:val="00BF45A6"/>
    <w:rsid w:val="00C27FD8"/>
    <w:rsid w:val="00C40B0E"/>
    <w:rsid w:val="00C447E9"/>
    <w:rsid w:val="00C6514E"/>
    <w:rsid w:val="00CA279C"/>
    <w:rsid w:val="00CB4542"/>
    <w:rsid w:val="00CD63F2"/>
    <w:rsid w:val="00CE4A5B"/>
    <w:rsid w:val="00D1424E"/>
    <w:rsid w:val="00D50303"/>
    <w:rsid w:val="00D554E9"/>
    <w:rsid w:val="00D56D16"/>
    <w:rsid w:val="00E22C65"/>
    <w:rsid w:val="00E3245B"/>
    <w:rsid w:val="00EA1F66"/>
    <w:rsid w:val="00EC0B1D"/>
    <w:rsid w:val="00F2556B"/>
    <w:rsid w:val="00F8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6340"/>
  <w15:docId w15:val="{44E40DA1-DD75-49A4-85A6-2D09B81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9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2017-03-03T17:37:00Z</dcterms:created>
  <dcterms:modified xsi:type="dcterms:W3CDTF">2017-03-03T17:37:00Z</dcterms:modified>
</cp:coreProperties>
</file>